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85A00D0" w14:textId="4E8BB3A2" w:rsidR="00737BDF" w:rsidRPr="006862DD" w:rsidRDefault="004B7D93" w:rsidP="00DC74A6">
      <w:pPr>
        <w:spacing w:after="0" w:line="360" w:lineRule="auto"/>
        <w:ind w:left="5664"/>
        <w:jc w:val="center"/>
        <w:rPr>
          <w:rFonts w:ascii="Helvetica LT Pro" w:hAnsi="Helvetica LT Pro"/>
          <w:i/>
        </w:rPr>
      </w:pPr>
      <w:r w:rsidRPr="006862DD">
        <w:rPr>
          <w:rFonts w:ascii="Helvetica LT Pro" w:hAnsi="Helvetica LT Pro"/>
          <w:i/>
        </w:rPr>
        <w:t>Tisková zpráva</w:t>
      </w:r>
      <w:r w:rsidR="00124FA6" w:rsidRPr="006862DD">
        <w:rPr>
          <w:rFonts w:ascii="Helvetica LT Pro" w:hAnsi="Helvetica LT Pro"/>
          <w:i/>
        </w:rPr>
        <w:t>, Ostrava</w:t>
      </w:r>
      <w:r w:rsidR="00E071E6" w:rsidRPr="006862DD">
        <w:rPr>
          <w:rFonts w:ascii="Helvetica LT Pro" w:hAnsi="Helvetica LT Pro"/>
          <w:i/>
        </w:rPr>
        <w:t xml:space="preserve"> 20</w:t>
      </w:r>
      <w:r w:rsidR="005D18EE" w:rsidRPr="006862DD">
        <w:rPr>
          <w:rFonts w:ascii="Helvetica LT Pro" w:hAnsi="Helvetica LT Pro"/>
          <w:i/>
        </w:rPr>
        <w:t>2</w:t>
      </w:r>
      <w:r w:rsidR="00BB03F5" w:rsidRPr="006862DD">
        <w:rPr>
          <w:rFonts w:ascii="Helvetica LT Pro" w:hAnsi="Helvetica LT Pro"/>
          <w:i/>
        </w:rPr>
        <w:t>2</w:t>
      </w:r>
    </w:p>
    <w:p w14:paraId="0797C809" w14:textId="64E1A7EE" w:rsidR="0015772E" w:rsidRPr="006862DD" w:rsidRDefault="0015772E" w:rsidP="00450BF1">
      <w:pPr>
        <w:spacing w:after="0" w:line="360" w:lineRule="auto"/>
        <w:jc w:val="right"/>
        <w:rPr>
          <w:rFonts w:ascii="Helvetica LT Pro" w:hAnsi="Helvetica LT Pro"/>
          <w:i/>
        </w:rPr>
      </w:pPr>
    </w:p>
    <w:p w14:paraId="0382F7C2" w14:textId="77777777" w:rsidR="006862DD" w:rsidRPr="006862DD" w:rsidRDefault="006862DD" w:rsidP="006862DD">
      <w:pPr>
        <w:rPr>
          <w:rFonts w:ascii="Helvetica LT Pro" w:hAnsi="Helvetica LT Pro"/>
        </w:rPr>
      </w:pPr>
    </w:p>
    <w:p w14:paraId="52676ED2" w14:textId="77777777" w:rsidR="006862DD" w:rsidRPr="006862DD" w:rsidRDefault="006862DD" w:rsidP="006862DD">
      <w:pPr>
        <w:pStyle w:val="Nzev"/>
        <w:rPr>
          <w:rFonts w:ascii="Helvetica LT Pro" w:hAnsi="Helvetica LT Pro"/>
        </w:rPr>
      </w:pPr>
      <w:r w:rsidRPr="006862DD">
        <w:rPr>
          <w:rFonts w:ascii="Helvetica LT Pro" w:hAnsi="Helvetica LT Pro"/>
        </w:rPr>
        <w:t xml:space="preserve">Filozofické fakulty </w:t>
      </w:r>
      <w:r w:rsidRPr="006862DD">
        <w:rPr>
          <w:rFonts w:ascii="Helvetica LT Pro" w:hAnsi="Helvetica LT Pro" w:cs="Calibri"/>
        </w:rPr>
        <w:t>č</w:t>
      </w:r>
      <w:r w:rsidRPr="006862DD">
        <w:rPr>
          <w:rFonts w:ascii="Helvetica LT Pro" w:hAnsi="Helvetica LT Pro"/>
        </w:rPr>
        <w:t>el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 xml:space="preserve"> odchod</w:t>
      </w:r>
      <w:r w:rsidRPr="006862DD">
        <w:rPr>
          <w:rFonts w:ascii="Helvetica LT Pro" w:hAnsi="Helvetica LT Pro" w:cs="Calibri"/>
        </w:rPr>
        <w:t>ů</w:t>
      </w:r>
      <w:r w:rsidRPr="006862DD">
        <w:rPr>
          <w:rFonts w:ascii="Helvetica LT Pro" w:hAnsi="Helvetica LT Pro"/>
        </w:rPr>
        <w:t>m akademických pracovník</w:t>
      </w:r>
      <w:r w:rsidRPr="006862DD">
        <w:rPr>
          <w:rFonts w:ascii="Helvetica LT Pro" w:hAnsi="Helvetica LT Pro" w:cs="Calibri"/>
        </w:rPr>
        <w:t>ů</w:t>
      </w:r>
      <w:r w:rsidRPr="006862DD">
        <w:rPr>
          <w:rFonts w:ascii="Helvetica LT Pro" w:hAnsi="Helvetica LT Pro"/>
        </w:rPr>
        <w:t xml:space="preserve"> do regionálního školství. N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kter</w:t>
      </w:r>
      <w:r w:rsidRPr="006862DD">
        <w:rPr>
          <w:rFonts w:ascii="Helvetica LT Pro" w:hAnsi="Helvetica LT Pro" w:cs="Malgun Gothic"/>
        </w:rPr>
        <w:t>é</w:t>
      </w:r>
      <w:r w:rsidRPr="006862DD">
        <w:rPr>
          <w:rFonts w:ascii="Helvetica LT Pro" w:hAnsi="Helvetica LT Pro"/>
        </w:rPr>
        <w:t xml:space="preserve"> obory jsou ohroženy</w:t>
      </w:r>
    </w:p>
    <w:p w14:paraId="4131F7BF" w14:textId="77777777" w:rsidR="006862DD" w:rsidRDefault="006862DD" w:rsidP="006862DD">
      <w:pPr>
        <w:rPr>
          <w:rFonts w:ascii="Helvetica LT Pro" w:hAnsi="Helvetica LT Pro"/>
          <w:i/>
        </w:rPr>
      </w:pPr>
    </w:p>
    <w:p w14:paraId="6513419B" w14:textId="3EBD1B5A" w:rsidR="006862DD" w:rsidRPr="006862DD" w:rsidRDefault="006862DD" w:rsidP="006862DD">
      <w:pPr>
        <w:rPr>
          <w:rFonts w:ascii="Helvetica LT Pro" w:hAnsi="Helvetica LT Pro"/>
          <w:i/>
        </w:rPr>
      </w:pPr>
      <w:r w:rsidRPr="006862DD">
        <w:rPr>
          <w:rFonts w:ascii="Helvetica LT Pro" w:hAnsi="Helvetica LT Pro"/>
          <w:i/>
        </w:rPr>
        <w:t>Asociace d</w:t>
      </w:r>
      <w:r w:rsidRPr="006862DD">
        <w:rPr>
          <w:rFonts w:ascii="Helvetica LT Pro" w:hAnsi="Helvetica LT Pro" w:cs="Calibri"/>
          <w:i/>
        </w:rPr>
        <w:t>ě</w:t>
      </w:r>
      <w:r w:rsidRPr="006862DD">
        <w:rPr>
          <w:rFonts w:ascii="Helvetica LT Pro" w:hAnsi="Helvetica LT Pro"/>
          <w:i/>
        </w:rPr>
        <w:t>kan</w:t>
      </w:r>
      <w:r w:rsidRPr="006862DD">
        <w:rPr>
          <w:rFonts w:ascii="Helvetica LT Pro" w:hAnsi="Helvetica LT Pro" w:cs="Calibri"/>
          <w:i/>
        </w:rPr>
        <w:t>ů</w:t>
      </w:r>
      <w:r w:rsidRPr="006862DD">
        <w:rPr>
          <w:rFonts w:ascii="Helvetica LT Pro" w:hAnsi="Helvetica LT Pro"/>
          <w:i/>
        </w:rPr>
        <w:t xml:space="preserve"> filozofick</w:t>
      </w:r>
      <w:r w:rsidRPr="006862DD">
        <w:rPr>
          <w:rFonts w:ascii="Helvetica LT Pro" w:hAnsi="Helvetica LT Pro" w:cs="Malgun Gothic"/>
          <w:i/>
        </w:rPr>
        <w:t>ý</w:t>
      </w:r>
      <w:r w:rsidRPr="006862DD">
        <w:rPr>
          <w:rFonts w:ascii="Helvetica LT Pro" w:hAnsi="Helvetica LT Pro"/>
          <w:i/>
        </w:rPr>
        <w:t>ch fakult dlouhodob</w:t>
      </w:r>
      <w:r w:rsidRPr="006862DD">
        <w:rPr>
          <w:rFonts w:ascii="Helvetica LT Pro" w:hAnsi="Helvetica LT Pro" w:cs="Calibri"/>
          <w:i/>
        </w:rPr>
        <w:t>ě</w:t>
      </w:r>
      <w:r w:rsidRPr="006862DD">
        <w:rPr>
          <w:rFonts w:ascii="Helvetica LT Pro" w:hAnsi="Helvetica LT Pro"/>
          <w:i/>
        </w:rPr>
        <w:t xml:space="preserve"> upozor</w:t>
      </w:r>
      <w:r w:rsidRPr="006862DD">
        <w:rPr>
          <w:rFonts w:ascii="Helvetica LT Pro" w:hAnsi="Helvetica LT Pro" w:cs="Calibri"/>
          <w:i/>
        </w:rPr>
        <w:t>ň</w:t>
      </w:r>
      <w:r w:rsidRPr="006862DD">
        <w:rPr>
          <w:rFonts w:ascii="Helvetica LT Pro" w:hAnsi="Helvetica LT Pro"/>
          <w:i/>
        </w:rPr>
        <w:t>uje na nerovné podmínky a podfinancování humanitn</w:t>
      </w:r>
      <w:r w:rsidRPr="006862DD">
        <w:rPr>
          <w:rFonts w:ascii="Helvetica LT Pro" w:hAnsi="Helvetica LT Pro" w:cs="Malgun Gothic"/>
          <w:i/>
        </w:rPr>
        <w:t>í</w:t>
      </w:r>
      <w:r w:rsidRPr="006862DD">
        <w:rPr>
          <w:rFonts w:ascii="Helvetica LT Pro" w:hAnsi="Helvetica LT Pro"/>
          <w:i/>
        </w:rPr>
        <w:t>ch a soci</w:t>
      </w:r>
      <w:r w:rsidRPr="006862DD">
        <w:rPr>
          <w:rFonts w:ascii="Helvetica LT Pro" w:hAnsi="Helvetica LT Pro" w:cs="Malgun Gothic"/>
          <w:i/>
        </w:rPr>
        <w:t>á</w:t>
      </w:r>
      <w:r w:rsidRPr="006862DD">
        <w:rPr>
          <w:rFonts w:ascii="Helvetica LT Pro" w:hAnsi="Helvetica LT Pro"/>
          <w:i/>
        </w:rPr>
        <w:t>ln</w:t>
      </w:r>
      <w:r w:rsidRPr="006862DD">
        <w:rPr>
          <w:rFonts w:ascii="Helvetica LT Pro" w:hAnsi="Helvetica LT Pro" w:cs="Calibri"/>
          <w:i/>
        </w:rPr>
        <w:t>ě</w:t>
      </w:r>
      <w:r w:rsidRPr="006862DD">
        <w:rPr>
          <w:rFonts w:ascii="Helvetica LT Pro" w:hAnsi="Helvetica LT Pro"/>
          <w:i/>
        </w:rPr>
        <w:t>-v</w:t>
      </w:r>
      <w:r w:rsidRPr="006862DD">
        <w:rPr>
          <w:rFonts w:ascii="Helvetica LT Pro" w:hAnsi="Helvetica LT Pro" w:cs="Calibri"/>
          <w:i/>
        </w:rPr>
        <w:t>ě</w:t>
      </w:r>
      <w:r w:rsidRPr="006862DD">
        <w:rPr>
          <w:rFonts w:ascii="Helvetica LT Pro" w:hAnsi="Helvetica LT Pro"/>
          <w:i/>
        </w:rPr>
        <w:t>dn</w:t>
      </w:r>
      <w:r w:rsidRPr="006862DD">
        <w:rPr>
          <w:rFonts w:ascii="Helvetica LT Pro" w:hAnsi="Helvetica LT Pro" w:cs="Malgun Gothic"/>
          <w:i/>
        </w:rPr>
        <w:t>í</w:t>
      </w:r>
      <w:r w:rsidRPr="006862DD">
        <w:rPr>
          <w:rFonts w:ascii="Helvetica LT Pro" w:hAnsi="Helvetica LT Pro"/>
          <w:i/>
        </w:rPr>
        <w:t>ch pracovi</w:t>
      </w:r>
      <w:r w:rsidRPr="006862DD">
        <w:rPr>
          <w:rFonts w:ascii="Helvetica LT Pro" w:hAnsi="Helvetica LT Pro" w:cs="Malgun Gothic"/>
          <w:i/>
        </w:rPr>
        <w:t>š</w:t>
      </w:r>
      <w:r w:rsidRPr="006862DD">
        <w:rPr>
          <w:rFonts w:ascii="Helvetica LT Pro" w:hAnsi="Helvetica LT Pro"/>
          <w:i/>
        </w:rPr>
        <w:t>ť. Pr</w:t>
      </w:r>
      <w:r w:rsidRPr="006862DD">
        <w:rPr>
          <w:rFonts w:ascii="Helvetica LT Pro" w:hAnsi="Helvetica LT Pro" w:cs="Calibri"/>
          <w:i/>
        </w:rPr>
        <w:t>ů</w:t>
      </w:r>
      <w:r w:rsidRPr="006862DD">
        <w:rPr>
          <w:rFonts w:ascii="Helvetica LT Pro" w:hAnsi="Helvetica LT Pro"/>
          <w:i/>
        </w:rPr>
        <w:t>m</w:t>
      </w:r>
      <w:r w:rsidRPr="006862DD">
        <w:rPr>
          <w:rFonts w:ascii="Helvetica LT Pro" w:hAnsi="Helvetica LT Pro" w:cs="Calibri"/>
          <w:i/>
        </w:rPr>
        <w:t>ě</w:t>
      </w:r>
      <w:r w:rsidRPr="006862DD">
        <w:rPr>
          <w:rFonts w:ascii="Helvetica LT Pro" w:hAnsi="Helvetica LT Pro"/>
          <w:i/>
        </w:rPr>
        <w:t>rn</w:t>
      </w:r>
      <w:r w:rsidRPr="006862DD">
        <w:rPr>
          <w:rFonts w:ascii="Helvetica LT Pro" w:hAnsi="Helvetica LT Pro" w:cs="Malgun Gothic"/>
          <w:i/>
        </w:rPr>
        <w:t>á</w:t>
      </w:r>
      <w:r w:rsidRPr="006862DD">
        <w:rPr>
          <w:rFonts w:ascii="Helvetica LT Pro" w:hAnsi="Helvetica LT Pro"/>
          <w:i/>
        </w:rPr>
        <w:t xml:space="preserve"> hrubá mzda odborného asistenta s v</w:t>
      </w:r>
      <w:r w:rsidRPr="006862DD">
        <w:rPr>
          <w:rFonts w:ascii="Helvetica LT Pro" w:hAnsi="Helvetica LT Pro" w:cs="Calibri"/>
          <w:i/>
        </w:rPr>
        <w:t>ě</w:t>
      </w:r>
      <w:r w:rsidRPr="006862DD">
        <w:rPr>
          <w:rFonts w:ascii="Helvetica LT Pro" w:hAnsi="Helvetica LT Pro"/>
          <w:i/>
        </w:rPr>
        <w:t>deckou hodnost</w:t>
      </w:r>
      <w:r w:rsidRPr="006862DD">
        <w:rPr>
          <w:rFonts w:ascii="Helvetica LT Pro" w:hAnsi="Helvetica LT Pro" w:cs="Malgun Gothic"/>
          <w:i/>
        </w:rPr>
        <w:t>í</w:t>
      </w:r>
      <w:r w:rsidRPr="006862DD">
        <w:rPr>
          <w:rFonts w:ascii="Helvetica LT Pro" w:hAnsi="Helvetica LT Pro"/>
          <w:i/>
        </w:rPr>
        <w:t xml:space="preserve"> na </w:t>
      </w:r>
      <w:r>
        <w:rPr>
          <w:rFonts w:ascii="Helvetica LT Pro" w:hAnsi="Helvetica LT Pro"/>
          <w:i/>
        </w:rPr>
        <w:t>f</w:t>
      </w:r>
      <w:r w:rsidRPr="006862DD">
        <w:rPr>
          <w:rFonts w:ascii="Helvetica LT Pro" w:hAnsi="Helvetica LT Pro"/>
          <w:i/>
        </w:rPr>
        <w:t xml:space="preserve">ilozofických fakultách </w:t>
      </w:r>
      <w:r w:rsidRPr="006862DD">
        <w:rPr>
          <w:rFonts w:ascii="Helvetica LT Pro" w:hAnsi="Helvetica LT Pro" w:cs="Calibri"/>
          <w:i/>
        </w:rPr>
        <w:t>č</w:t>
      </w:r>
      <w:r w:rsidRPr="006862DD">
        <w:rPr>
          <w:rFonts w:ascii="Helvetica LT Pro" w:hAnsi="Helvetica LT Pro"/>
          <w:i/>
        </w:rPr>
        <w:t>in</w:t>
      </w:r>
      <w:r w:rsidRPr="006862DD">
        <w:rPr>
          <w:rFonts w:ascii="Helvetica LT Pro" w:hAnsi="Helvetica LT Pro" w:cs="Malgun Gothic"/>
          <w:i/>
        </w:rPr>
        <w:t>í</w:t>
      </w:r>
      <w:r w:rsidRPr="006862DD">
        <w:rPr>
          <w:rFonts w:ascii="Helvetica LT Pro" w:hAnsi="Helvetica LT Pro"/>
          <w:i/>
        </w:rPr>
        <w:t xml:space="preserve"> v sou</w:t>
      </w:r>
      <w:r w:rsidRPr="006862DD">
        <w:rPr>
          <w:rFonts w:ascii="Helvetica LT Pro" w:hAnsi="Helvetica LT Pro" w:cs="Calibri"/>
          <w:i/>
        </w:rPr>
        <w:t>č</w:t>
      </w:r>
      <w:r w:rsidRPr="006862DD">
        <w:rPr>
          <w:rFonts w:ascii="Helvetica LT Pro" w:hAnsi="Helvetica LT Pro"/>
          <w:i/>
        </w:rPr>
        <w:t>asn</w:t>
      </w:r>
      <w:r w:rsidRPr="006862DD">
        <w:rPr>
          <w:rFonts w:ascii="Helvetica LT Pro" w:hAnsi="Helvetica LT Pro" w:cs="Malgun Gothic"/>
          <w:i/>
        </w:rPr>
        <w:t>é</w:t>
      </w:r>
      <w:r w:rsidRPr="006862DD">
        <w:rPr>
          <w:rFonts w:ascii="Helvetica LT Pro" w:hAnsi="Helvetica LT Pro"/>
          <w:i/>
        </w:rPr>
        <w:t xml:space="preserve"> dob</w:t>
      </w:r>
      <w:r w:rsidRPr="006862DD">
        <w:rPr>
          <w:rFonts w:ascii="Helvetica LT Pro" w:hAnsi="Helvetica LT Pro" w:cs="Calibri"/>
          <w:i/>
        </w:rPr>
        <w:t>ě</w:t>
      </w:r>
      <w:r w:rsidRPr="006862DD">
        <w:rPr>
          <w:rFonts w:ascii="Helvetica LT Pro" w:hAnsi="Helvetica LT Pro"/>
          <w:i/>
        </w:rPr>
        <w:t xml:space="preserve"> 33 500 K</w:t>
      </w:r>
      <w:r w:rsidRPr="006862DD">
        <w:rPr>
          <w:rFonts w:ascii="Helvetica LT Pro" w:hAnsi="Helvetica LT Pro" w:cs="Calibri"/>
          <w:i/>
        </w:rPr>
        <w:t>č</w:t>
      </w:r>
      <w:r w:rsidRPr="006862DD">
        <w:rPr>
          <w:rFonts w:ascii="Helvetica LT Pro" w:hAnsi="Helvetica LT Pro"/>
          <w:i/>
        </w:rPr>
        <w:t>, což je p</w:t>
      </w:r>
      <w:r w:rsidRPr="006862DD">
        <w:rPr>
          <w:rFonts w:ascii="Helvetica LT Pro" w:hAnsi="Helvetica LT Pro" w:cs="Calibri"/>
          <w:i/>
        </w:rPr>
        <w:t>ř</w:t>
      </w:r>
      <w:r w:rsidRPr="006862DD">
        <w:rPr>
          <w:rFonts w:ascii="Helvetica LT Pro" w:hAnsi="Helvetica LT Pro"/>
          <w:i/>
        </w:rPr>
        <w:t>ibli</w:t>
      </w:r>
      <w:r w:rsidRPr="006862DD">
        <w:rPr>
          <w:rFonts w:ascii="Helvetica LT Pro" w:hAnsi="Helvetica LT Pro" w:cs="Malgun Gothic"/>
          <w:i/>
        </w:rPr>
        <w:t>ž</w:t>
      </w:r>
      <w:r w:rsidRPr="006862DD">
        <w:rPr>
          <w:rFonts w:ascii="Helvetica LT Pro" w:hAnsi="Helvetica LT Pro"/>
          <w:i/>
        </w:rPr>
        <w:t>n</w:t>
      </w:r>
      <w:r w:rsidRPr="006862DD">
        <w:rPr>
          <w:rFonts w:ascii="Helvetica LT Pro" w:hAnsi="Helvetica LT Pro" w:cs="Calibri"/>
          <w:i/>
        </w:rPr>
        <w:t>ě</w:t>
      </w:r>
      <w:r w:rsidRPr="006862DD">
        <w:rPr>
          <w:rFonts w:ascii="Helvetica LT Pro" w:hAnsi="Helvetica LT Pro"/>
          <w:i/>
        </w:rPr>
        <w:t xml:space="preserve"> o 14 000 K</w:t>
      </w:r>
      <w:r w:rsidRPr="006862DD">
        <w:rPr>
          <w:rFonts w:ascii="Helvetica LT Pro" w:hAnsi="Helvetica LT Pro" w:cs="Calibri"/>
          <w:i/>
        </w:rPr>
        <w:t>č</w:t>
      </w:r>
      <w:r w:rsidRPr="006862DD">
        <w:rPr>
          <w:rFonts w:ascii="Helvetica LT Pro" w:hAnsi="Helvetica LT Pro"/>
          <w:i/>
        </w:rPr>
        <w:t xml:space="preserve"> m</w:t>
      </w:r>
      <w:r w:rsidRPr="006862DD">
        <w:rPr>
          <w:rFonts w:ascii="Helvetica LT Pro" w:hAnsi="Helvetica LT Pro" w:cs="Malgun Gothic"/>
          <w:i/>
        </w:rPr>
        <w:t>é</w:t>
      </w:r>
      <w:r w:rsidRPr="006862DD">
        <w:rPr>
          <w:rFonts w:ascii="Helvetica LT Pro" w:hAnsi="Helvetica LT Pro"/>
          <w:i/>
        </w:rPr>
        <w:t>n</w:t>
      </w:r>
      <w:r w:rsidRPr="006862DD">
        <w:rPr>
          <w:rFonts w:ascii="Helvetica LT Pro" w:hAnsi="Helvetica LT Pro" w:cs="Calibri"/>
          <w:i/>
        </w:rPr>
        <w:t>ě</w:t>
      </w:r>
      <w:r w:rsidRPr="006862DD">
        <w:rPr>
          <w:rFonts w:ascii="Helvetica LT Pro" w:hAnsi="Helvetica LT Pro"/>
          <w:i/>
        </w:rPr>
        <w:t>, než v tuto chvíli dostávají v pr</w:t>
      </w:r>
      <w:r w:rsidRPr="006862DD">
        <w:rPr>
          <w:rFonts w:ascii="Helvetica LT Pro" w:hAnsi="Helvetica LT Pro" w:cs="Calibri"/>
          <w:i/>
        </w:rPr>
        <w:t>ů</w:t>
      </w:r>
      <w:r w:rsidRPr="006862DD">
        <w:rPr>
          <w:rFonts w:ascii="Helvetica LT Pro" w:hAnsi="Helvetica LT Pro"/>
          <w:i/>
        </w:rPr>
        <w:t>m</w:t>
      </w:r>
      <w:r w:rsidRPr="006862DD">
        <w:rPr>
          <w:rFonts w:ascii="Helvetica LT Pro" w:hAnsi="Helvetica LT Pro" w:cs="Calibri"/>
          <w:i/>
        </w:rPr>
        <w:t>ě</w:t>
      </w:r>
      <w:r w:rsidRPr="006862DD">
        <w:rPr>
          <w:rFonts w:ascii="Helvetica LT Pro" w:hAnsi="Helvetica LT Pro"/>
          <w:i/>
        </w:rPr>
        <w:t>ru u</w:t>
      </w:r>
      <w:r w:rsidRPr="006862DD">
        <w:rPr>
          <w:rFonts w:ascii="Helvetica LT Pro" w:hAnsi="Helvetica LT Pro" w:cs="Calibri"/>
          <w:i/>
        </w:rPr>
        <w:t>č</w:t>
      </w:r>
      <w:r w:rsidRPr="006862DD">
        <w:rPr>
          <w:rFonts w:ascii="Helvetica LT Pro" w:hAnsi="Helvetica LT Pro"/>
          <w:i/>
        </w:rPr>
        <w:t>itel</w:t>
      </w:r>
      <w:r w:rsidRPr="006862DD">
        <w:rPr>
          <w:rFonts w:ascii="Helvetica LT Pro" w:hAnsi="Helvetica LT Pro" w:cs="Malgun Gothic"/>
          <w:i/>
        </w:rPr>
        <w:t>é</w:t>
      </w:r>
      <w:r w:rsidRPr="006862DD">
        <w:rPr>
          <w:rFonts w:ascii="Helvetica LT Pro" w:hAnsi="Helvetica LT Pro"/>
          <w:i/>
        </w:rPr>
        <w:t xml:space="preserve"> na ni</w:t>
      </w:r>
      <w:r w:rsidRPr="006862DD">
        <w:rPr>
          <w:rFonts w:ascii="Helvetica LT Pro" w:hAnsi="Helvetica LT Pro" w:cs="Malgun Gothic"/>
          <w:i/>
        </w:rPr>
        <w:t>ž</w:t>
      </w:r>
      <w:r w:rsidRPr="006862DD">
        <w:rPr>
          <w:rFonts w:ascii="Helvetica LT Pro" w:hAnsi="Helvetica LT Pro"/>
          <w:i/>
        </w:rPr>
        <w:t>ších stupních vzd</w:t>
      </w:r>
      <w:r w:rsidRPr="006862DD">
        <w:rPr>
          <w:rFonts w:ascii="Helvetica LT Pro" w:hAnsi="Helvetica LT Pro" w:cs="Calibri"/>
          <w:i/>
        </w:rPr>
        <w:t>ě</w:t>
      </w:r>
      <w:r w:rsidRPr="006862DD">
        <w:rPr>
          <w:rFonts w:ascii="Helvetica LT Pro" w:hAnsi="Helvetica LT Pro"/>
          <w:i/>
        </w:rPr>
        <w:t>l</w:t>
      </w:r>
      <w:r w:rsidRPr="006862DD">
        <w:rPr>
          <w:rFonts w:ascii="Helvetica LT Pro" w:hAnsi="Helvetica LT Pro" w:cs="Malgun Gothic"/>
          <w:i/>
        </w:rPr>
        <w:t>á</w:t>
      </w:r>
      <w:r w:rsidRPr="006862DD">
        <w:rPr>
          <w:rFonts w:ascii="Helvetica LT Pro" w:hAnsi="Helvetica LT Pro"/>
          <w:i/>
        </w:rPr>
        <w:t>vání. P</w:t>
      </w:r>
      <w:r w:rsidRPr="006862DD">
        <w:rPr>
          <w:rFonts w:ascii="Helvetica LT Pro" w:hAnsi="Helvetica LT Pro" w:cs="Calibri"/>
          <w:i/>
        </w:rPr>
        <w:t>ř</w:t>
      </w:r>
      <w:r w:rsidRPr="006862DD">
        <w:rPr>
          <w:rFonts w:ascii="Helvetica LT Pro" w:hAnsi="Helvetica LT Pro"/>
          <w:i/>
        </w:rPr>
        <w:t xml:space="preserve">itom jsou to i </w:t>
      </w:r>
      <w:r>
        <w:rPr>
          <w:rFonts w:ascii="Helvetica LT Pro" w:hAnsi="Helvetica LT Pro"/>
          <w:i/>
        </w:rPr>
        <w:t>f</w:t>
      </w:r>
      <w:r w:rsidRPr="006862DD">
        <w:rPr>
          <w:rFonts w:ascii="Helvetica LT Pro" w:hAnsi="Helvetica LT Pro"/>
          <w:i/>
        </w:rPr>
        <w:t>ilozofick</w:t>
      </w:r>
      <w:r w:rsidRPr="006862DD">
        <w:rPr>
          <w:rFonts w:ascii="Helvetica LT Pro" w:hAnsi="Helvetica LT Pro" w:cs="Malgun Gothic"/>
          <w:i/>
        </w:rPr>
        <w:t>é</w:t>
      </w:r>
      <w:r w:rsidRPr="006862DD">
        <w:rPr>
          <w:rFonts w:ascii="Helvetica LT Pro" w:hAnsi="Helvetica LT Pro"/>
          <w:i/>
        </w:rPr>
        <w:t xml:space="preserve"> fakulty, kter</w:t>
      </w:r>
      <w:r w:rsidRPr="006862DD">
        <w:rPr>
          <w:rFonts w:ascii="Helvetica LT Pro" w:hAnsi="Helvetica LT Pro" w:cs="Malgun Gothic"/>
          <w:i/>
        </w:rPr>
        <w:t>é</w:t>
      </w:r>
      <w:r w:rsidRPr="006862DD">
        <w:rPr>
          <w:rFonts w:ascii="Helvetica LT Pro" w:hAnsi="Helvetica LT Pro"/>
          <w:i/>
        </w:rPr>
        <w:t xml:space="preserve"> zaji</w:t>
      </w:r>
      <w:r w:rsidRPr="006862DD">
        <w:rPr>
          <w:rFonts w:ascii="Helvetica LT Pro" w:hAnsi="Helvetica LT Pro" w:cs="Malgun Gothic"/>
          <w:i/>
        </w:rPr>
        <w:t>š</w:t>
      </w:r>
      <w:r w:rsidRPr="006862DD">
        <w:rPr>
          <w:rFonts w:ascii="Helvetica LT Pro" w:hAnsi="Helvetica LT Pro" w:cs="Calibri"/>
          <w:i/>
        </w:rPr>
        <w:t>ť</w:t>
      </w:r>
      <w:r w:rsidRPr="006862DD">
        <w:rPr>
          <w:rFonts w:ascii="Helvetica LT Pro" w:hAnsi="Helvetica LT Pro"/>
          <w:i/>
        </w:rPr>
        <w:t>uj</w:t>
      </w:r>
      <w:r w:rsidRPr="006862DD">
        <w:rPr>
          <w:rFonts w:ascii="Helvetica LT Pro" w:hAnsi="Helvetica LT Pro" w:cs="Malgun Gothic"/>
          <w:i/>
        </w:rPr>
        <w:t>í</w:t>
      </w:r>
      <w:r w:rsidRPr="006862DD">
        <w:rPr>
          <w:rFonts w:ascii="Helvetica LT Pro" w:hAnsi="Helvetica LT Pro"/>
          <w:i/>
        </w:rPr>
        <w:t xml:space="preserve"> jejich p</w:t>
      </w:r>
      <w:r w:rsidRPr="006862DD">
        <w:rPr>
          <w:rFonts w:ascii="Helvetica LT Pro" w:hAnsi="Helvetica LT Pro" w:cs="Calibri"/>
          <w:i/>
        </w:rPr>
        <w:t>ř</w:t>
      </w:r>
      <w:r w:rsidRPr="006862DD">
        <w:rPr>
          <w:rFonts w:ascii="Helvetica LT Pro" w:hAnsi="Helvetica LT Pro" w:cs="Malgun Gothic"/>
          <w:i/>
        </w:rPr>
        <w:t>í</w:t>
      </w:r>
      <w:r w:rsidRPr="006862DD">
        <w:rPr>
          <w:rFonts w:ascii="Helvetica LT Pro" w:hAnsi="Helvetica LT Pro"/>
          <w:i/>
        </w:rPr>
        <w:t>pravu na budouc</w:t>
      </w:r>
      <w:r w:rsidRPr="006862DD">
        <w:rPr>
          <w:rFonts w:ascii="Helvetica LT Pro" w:hAnsi="Helvetica LT Pro" w:cs="Malgun Gothic"/>
          <w:i/>
        </w:rPr>
        <w:t>í</w:t>
      </w:r>
      <w:r w:rsidRPr="006862DD">
        <w:rPr>
          <w:rFonts w:ascii="Helvetica LT Pro" w:hAnsi="Helvetica LT Pro"/>
          <w:i/>
        </w:rPr>
        <w:t xml:space="preserve"> povol</w:t>
      </w:r>
      <w:r w:rsidRPr="006862DD">
        <w:rPr>
          <w:rFonts w:ascii="Helvetica LT Pro" w:hAnsi="Helvetica LT Pro" w:cs="Malgun Gothic"/>
          <w:i/>
        </w:rPr>
        <w:t>á</w:t>
      </w:r>
      <w:r w:rsidRPr="006862DD">
        <w:rPr>
          <w:rFonts w:ascii="Helvetica LT Pro" w:hAnsi="Helvetica LT Pro"/>
          <w:i/>
        </w:rPr>
        <w:t>n</w:t>
      </w:r>
      <w:r w:rsidRPr="006862DD">
        <w:rPr>
          <w:rFonts w:ascii="Helvetica LT Pro" w:hAnsi="Helvetica LT Pro" w:cs="Malgun Gothic"/>
          <w:i/>
        </w:rPr>
        <w:t>í</w:t>
      </w:r>
      <w:r w:rsidRPr="006862DD">
        <w:rPr>
          <w:rFonts w:ascii="Helvetica LT Pro" w:hAnsi="Helvetica LT Pro"/>
          <w:i/>
        </w:rPr>
        <w:t xml:space="preserve">. </w:t>
      </w:r>
    </w:p>
    <w:p w14:paraId="06E8B73A" w14:textId="77777777" w:rsidR="00BC7A7A" w:rsidRDefault="006862DD" w:rsidP="00BC7A7A">
      <w:pPr>
        <w:rPr>
          <w:rFonts w:ascii="Helvetica LT Pro" w:hAnsi="Helvetica LT Pro"/>
        </w:rPr>
      </w:pPr>
      <w:r w:rsidRPr="006862DD">
        <w:rPr>
          <w:rFonts w:ascii="Helvetica LT Pro" w:hAnsi="Helvetica LT Pro"/>
        </w:rPr>
        <w:t>Situace je natolik kritická, že ohrožuje existenci mnoha obor</w:t>
      </w:r>
      <w:r w:rsidRPr="006862DD">
        <w:rPr>
          <w:rFonts w:ascii="Helvetica LT Pro" w:hAnsi="Helvetica LT Pro" w:cs="Calibri"/>
        </w:rPr>
        <w:t>ů</w:t>
      </w:r>
      <w:r w:rsidRPr="006862DD">
        <w:rPr>
          <w:rFonts w:ascii="Helvetica LT Pro" w:hAnsi="Helvetica LT Pro"/>
        </w:rPr>
        <w:t>, a to zejména jazykových, psychologie</w:t>
      </w:r>
      <w:r>
        <w:rPr>
          <w:rFonts w:ascii="Helvetica LT Pro" w:hAnsi="Helvetica LT Pro"/>
        </w:rPr>
        <w:t xml:space="preserve"> nebo</w:t>
      </w:r>
      <w:r w:rsidRPr="006862DD">
        <w:rPr>
          <w:rFonts w:ascii="Helvetica LT Pro" w:hAnsi="Helvetica LT Pro"/>
        </w:rPr>
        <w:t xml:space="preserve"> archeologie a dalších. Zájem o studium na </w:t>
      </w:r>
      <w:r>
        <w:rPr>
          <w:rFonts w:ascii="Helvetica LT Pro" w:hAnsi="Helvetica LT Pro"/>
        </w:rPr>
        <w:t>f</w:t>
      </w:r>
      <w:r w:rsidRPr="006862DD">
        <w:rPr>
          <w:rFonts w:ascii="Helvetica LT Pro" w:hAnsi="Helvetica LT Pro"/>
        </w:rPr>
        <w:t>ilozofických fakultách p</w:t>
      </w:r>
      <w:r w:rsidRPr="006862DD">
        <w:rPr>
          <w:rFonts w:ascii="Helvetica LT Pro" w:hAnsi="Helvetica LT Pro" w:cs="Calibri"/>
        </w:rPr>
        <w:t>ř</w:t>
      </w:r>
      <w:r w:rsidRPr="006862DD">
        <w:rPr>
          <w:rFonts w:ascii="Helvetica LT Pro" w:hAnsi="Helvetica LT Pro"/>
        </w:rPr>
        <w:t>itom neklesá, po</w:t>
      </w:r>
      <w:r w:rsidRPr="006862DD">
        <w:rPr>
          <w:rFonts w:ascii="Helvetica LT Pro" w:hAnsi="Helvetica LT Pro" w:cs="Calibri"/>
        </w:rPr>
        <w:t>č</w:t>
      </w:r>
      <w:r w:rsidRPr="006862DD">
        <w:rPr>
          <w:rFonts w:ascii="Helvetica LT Pro" w:hAnsi="Helvetica LT Pro"/>
        </w:rPr>
        <w:t>ty uchaze</w:t>
      </w:r>
      <w:r w:rsidRPr="006862DD">
        <w:rPr>
          <w:rFonts w:ascii="Helvetica LT Pro" w:hAnsi="Helvetica LT Pro" w:cs="Calibri"/>
        </w:rPr>
        <w:t>čů</w:t>
      </w:r>
      <w:r w:rsidRPr="006862DD">
        <w:rPr>
          <w:rFonts w:ascii="Helvetica LT Pro" w:hAnsi="Helvetica LT Pro"/>
        </w:rPr>
        <w:t xml:space="preserve"> jsou stabilní, ubývají však vysokoškolští vyu</w:t>
      </w:r>
      <w:r w:rsidRPr="006862DD">
        <w:rPr>
          <w:rFonts w:ascii="Helvetica LT Pro" w:hAnsi="Helvetica LT Pro" w:cs="Calibri"/>
        </w:rPr>
        <w:t>č</w:t>
      </w:r>
      <w:r w:rsidRPr="006862DD">
        <w:rPr>
          <w:rFonts w:ascii="Helvetica LT Pro" w:hAnsi="Helvetica LT Pro"/>
        </w:rPr>
        <w:t>uj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>c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 xml:space="preserve">. „Na </w:t>
      </w:r>
      <w:r>
        <w:rPr>
          <w:rFonts w:ascii="Helvetica LT Pro" w:hAnsi="Helvetica LT Pro"/>
        </w:rPr>
        <w:t>f</w:t>
      </w:r>
      <w:r w:rsidRPr="006862DD">
        <w:rPr>
          <w:rFonts w:ascii="Helvetica LT Pro" w:hAnsi="Helvetica LT Pro"/>
        </w:rPr>
        <w:t>ilozofických fakultách dochází ke krizovému stavu, mnozí kolegové zejména z filologických kateder odcházejí do regionálního školství, nebo</w:t>
      </w:r>
      <w:r w:rsidRPr="006862DD">
        <w:rPr>
          <w:rFonts w:ascii="Helvetica LT Pro" w:hAnsi="Helvetica LT Pro" w:cs="Calibri"/>
        </w:rPr>
        <w:t>ť</w:t>
      </w:r>
      <w:r w:rsidRPr="006862DD">
        <w:rPr>
          <w:rFonts w:ascii="Helvetica LT Pro" w:hAnsi="Helvetica LT Pro"/>
        </w:rPr>
        <w:t xml:space="preserve"> platové podmínky jsou zde lepší než na filozofických fakultách. S ministerstvem školství intenzivn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 xml:space="preserve"> jedn</w:t>
      </w:r>
      <w:r w:rsidRPr="006862DD">
        <w:rPr>
          <w:rFonts w:ascii="Helvetica LT Pro" w:hAnsi="Helvetica LT Pro" w:cs="Malgun Gothic"/>
        </w:rPr>
        <w:t>á</w:t>
      </w:r>
      <w:r w:rsidRPr="006862DD">
        <w:rPr>
          <w:rFonts w:ascii="Helvetica LT Pro" w:hAnsi="Helvetica LT Pro"/>
        </w:rPr>
        <w:t>me od jara tohoto roku, ale dosud nedošlo k žádnému posunu a sou</w:t>
      </w:r>
      <w:r w:rsidRPr="006862DD">
        <w:rPr>
          <w:rFonts w:ascii="Helvetica LT Pro" w:hAnsi="Helvetica LT Pro" w:cs="Calibri"/>
        </w:rPr>
        <w:t>č</w:t>
      </w:r>
      <w:r w:rsidRPr="006862DD">
        <w:rPr>
          <w:rFonts w:ascii="Helvetica LT Pro" w:hAnsi="Helvetica LT Pro"/>
        </w:rPr>
        <w:t>asn</w:t>
      </w:r>
      <w:r w:rsidRPr="006862DD">
        <w:rPr>
          <w:rFonts w:ascii="Helvetica LT Pro" w:hAnsi="Helvetica LT Pro" w:cs="Malgun Gothic"/>
        </w:rPr>
        <w:t>á</w:t>
      </w:r>
      <w:r w:rsidRPr="006862DD">
        <w:rPr>
          <w:rFonts w:ascii="Helvetica LT Pro" w:hAnsi="Helvetica LT Pro"/>
        </w:rPr>
        <w:t xml:space="preserve"> situace se s inflací a vyššími energiemi výrazn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 xml:space="preserve"> zhor</w:t>
      </w:r>
      <w:r w:rsidRPr="006862DD">
        <w:rPr>
          <w:rFonts w:ascii="Helvetica LT Pro" w:hAnsi="Helvetica LT Pro" w:cs="Malgun Gothic"/>
        </w:rPr>
        <w:t>š</w:t>
      </w:r>
      <w:r w:rsidRPr="006862DD">
        <w:rPr>
          <w:rFonts w:ascii="Helvetica LT Pro" w:hAnsi="Helvetica LT Pro"/>
        </w:rPr>
        <w:t>uje. Mnozí akademi</w:t>
      </w:r>
      <w:r w:rsidRPr="006862DD">
        <w:rPr>
          <w:rFonts w:ascii="Helvetica LT Pro" w:hAnsi="Helvetica LT Pro" w:cs="Calibri"/>
        </w:rPr>
        <w:t>č</w:t>
      </w:r>
      <w:r w:rsidRPr="006862DD">
        <w:rPr>
          <w:rFonts w:ascii="Helvetica LT Pro" w:hAnsi="Helvetica LT Pro"/>
        </w:rPr>
        <w:t>t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 xml:space="preserve"> pracovníci nejsou schopni zajistit své životní náklady,“ uvedl d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kan Filozofick</w:t>
      </w:r>
      <w:r w:rsidRPr="006862DD">
        <w:rPr>
          <w:rFonts w:ascii="Helvetica LT Pro" w:hAnsi="Helvetica LT Pro" w:cs="Malgun Gothic"/>
        </w:rPr>
        <w:t>é</w:t>
      </w:r>
      <w:r w:rsidRPr="006862DD">
        <w:rPr>
          <w:rFonts w:ascii="Helvetica LT Pro" w:hAnsi="Helvetica LT Pro"/>
        </w:rPr>
        <w:t xml:space="preserve"> fakulty Ostravsk</w:t>
      </w:r>
      <w:r w:rsidRPr="006862DD">
        <w:rPr>
          <w:rFonts w:ascii="Helvetica LT Pro" w:hAnsi="Helvetica LT Pro" w:cs="Malgun Gothic"/>
        </w:rPr>
        <w:t>é</w:t>
      </w:r>
      <w:r w:rsidRPr="006862DD">
        <w:rPr>
          <w:rFonts w:ascii="Helvetica LT Pro" w:hAnsi="Helvetica LT Pro"/>
        </w:rPr>
        <w:t xml:space="preserve"> univerzity a p</w:t>
      </w:r>
      <w:r w:rsidRPr="006862DD">
        <w:rPr>
          <w:rFonts w:ascii="Helvetica LT Pro" w:hAnsi="Helvetica LT Pro" w:cs="Calibri"/>
        </w:rPr>
        <w:t>ř</w:t>
      </w:r>
      <w:r w:rsidRPr="006862DD">
        <w:rPr>
          <w:rFonts w:ascii="Helvetica LT Pro" w:hAnsi="Helvetica LT Pro"/>
        </w:rPr>
        <w:t>edseda Asociace d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kan</w:t>
      </w:r>
      <w:r w:rsidRPr="006862DD">
        <w:rPr>
          <w:rFonts w:ascii="Helvetica LT Pro" w:hAnsi="Helvetica LT Pro" w:cs="Calibri"/>
        </w:rPr>
        <w:t>ů</w:t>
      </w:r>
      <w:r w:rsidRPr="006862DD">
        <w:rPr>
          <w:rFonts w:ascii="Helvetica LT Pro" w:hAnsi="Helvetica LT Pro"/>
        </w:rPr>
        <w:t xml:space="preserve"> </w:t>
      </w:r>
      <w:r>
        <w:rPr>
          <w:rFonts w:ascii="Helvetica LT Pro" w:hAnsi="Helvetica LT Pro"/>
        </w:rPr>
        <w:t xml:space="preserve">FF </w:t>
      </w:r>
      <w:r w:rsidRPr="006862DD">
        <w:rPr>
          <w:rFonts w:ascii="Helvetica LT Pro" w:hAnsi="Helvetica LT Pro"/>
        </w:rPr>
        <w:t>doc. Robert Anton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>n na spole</w:t>
      </w:r>
      <w:r w:rsidRPr="006862DD">
        <w:rPr>
          <w:rFonts w:ascii="Helvetica LT Pro" w:hAnsi="Helvetica LT Pro" w:cs="Calibri"/>
        </w:rPr>
        <w:t>č</w:t>
      </w:r>
      <w:r w:rsidRPr="006862DD">
        <w:rPr>
          <w:rFonts w:ascii="Helvetica LT Pro" w:hAnsi="Helvetica LT Pro"/>
        </w:rPr>
        <w:t>n</w:t>
      </w:r>
      <w:r w:rsidRPr="006862DD">
        <w:rPr>
          <w:rFonts w:ascii="Helvetica LT Pro" w:hAnsi="Helvetica LT Pro" w:cs="Malgun Gothic"/>
        </w:rPr>
        <w:t>é</w:t>
      </w:r>
      <w:r w:rsidRPr="006862DD">
        <w:rPr>
          <w:rFonts w:ascii="Helvetica LT Pro" w:hAnsi="Helvetica LT Pro"/>
        </w:rPr>
        <w:t>m jednání Asociace d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kan</w:t>
      </w:r>
      <w:r w:rsidRPr="006862DD">
        <w:rPr>
          <w:rFonts w:ascii="Helvetica LT Pro" w:hAnsi="Helvetica LT Pro" w:cs="Calibri"/>
        </w:rPr>
        <w:t>ů</w:t>
      </w:r>
      <w:r w:rsidRPr="006862DD">
        <w:rPr>
          <w:rFonts w:ascii="Helvetica LT Pro" w:hAnsi="Helvetica LT Pro"/>
        </w:rPr>
        <w:t xml:space="preserve"> </w:t>
      </w:r>
      <w:r>
        <w:rPr>
          <w:rFonts w:ascii="Helvetica LT Pro" w:hAnsi="Helvetica LT Pro"/>
        </w:rPr>
        <w:t>f</w:t>
      </w:r>
      <w:r w:rsidRPr="006862DD">
        <w:rPr>
          <w:rFonts w:ascii="Helvetica LT Pro" w:hAnsi="Helvetica LT Pro"/>
        </w:rPr>
        <w:t>ilozofických fakult, které se konalo 24. a 25. listopadu v Ostrav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 xml:space="preserve">. </w:t>
      </w:r>
    </w:p>
    <w:p w14:paraId="69E98F4B" w14:textId="6F42DB86" w:rsidR="006862DD" w:rsidRPr="006862DD" w:rsidRDefault="006862DD" w:rsidP="006862DD">
      <w:pPr>
        <w:rPr>
          <w:rFonts w:ascii="Helvetica LT Pro" w:hAnsi="Helvetica LT Pro"/>
        </w:rPr>
      </w:pPr>
      <w:r w:rsidRPr="006862DD">
        <w:rPr>
          <w:rFonts w:ascii="Helvetica LT Pro" w:hAnsi="Helvetica LT Pro"/>
        </w:rPr>
        <w:t xml:space="preserve">Vedení Filozofické fakulty Univerzity Palackého v Olomouci 22. </w:t>
      </w:r>
      <w:r w:rsidRPr="006862DD">
        <w:rPr>
          <w:rFonts w:ascii="Helvetica LT Pro" w:hAnsi="Helvetica LT Pro" w:cs="Calibri"/>
        </w:rPr>
        <w:t>č</w:t>
      </w:r>
      <w:r w:rsidRPr="006862DD">
        <w:rPr>
          <w:rFonts w:ascii="Helvetica LT Pro" w:hAnsi="Helvetica LT Pro"/>
        </w:rPr>
        <w:t>ervna tohoto roku vystoupilo s peticí na podporu humanitních a sociáln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-v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dn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>ch obor</w:t>
      </w:r>
      <w:r w:rsidRPr="006862DD">
        <w:rPr>
          <w:rFonts w:ascii="Helvetica LT Pro" w:hAnsi="Helvetica LT Pro" w:cs="Calibri"/>
        </w:rPr>
        <w:t>ů</w:t>
      </w:r>
      <w:r w:rsidRPr="006862DD">
        <w:rPr>
          <w:rFonts w:ascii="Helvetica LT Pro" w:hAnsi="Helvetica LT Pro"/>
        </w:rPr>
        <w:t xml:space="preserve">, v níž požaduje navýšení financí pro </w:t>
      </w:r>
      <w:r>
        <w:rPr>
          <w:rFonts w:ascii="Helvetica LT Pro" w:hAnsi="Helvetica LT Pro"/>
        </w:rPr>
        <w:t>f</w:t>
      </w:r>
      <w:r w:rsidRPr="006862DD">
        <w:rPr>
          <w:rFonts w:ascii="Helvetica LT Pro" w:hAnsi="Helvetica LT Pro"/>
        </w:rPr>
        <w:t>ilozofické fakulty, které se mnohdy ocitají na hranici personálního zajišt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n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 xml:space="preserve"> v</w:t>
      </w:r>
      <w:r w:rsidRPr="006862DD">
        <w:rPr>
          <w:rFonts w:ascii="Helvetica LT Pro" w:hAnsi="Helvetica LT Pro" w:cs="Malgun Gothic"/>
        </w:rPr>
        <w:t>ý</w:t>
      </w:r>
      <w:r w:rsidRPr="006862DD">
        <w:rPr>
          <w:rFonts w:ascii="Helvetica LT Pro" w:hAnsi="Helvetica LT Pro"/>
        </w:rPr>
        <w:t>uky i výstup</w:t>
      </w:r>
      <w:r w:rsidRPr="006862DD">
        <w:rPr>
          <w:rFonts w:ascii="Helvetica LT Pro" w:hAnsi="Helvetica LT Pro" w:cs="Calibri"/>
        </w:rPr>
        <w:t>ů</w:t>
      </w:r>
      <w:r w:rsidRPr="006862DD">
        <w:rPr>
          <w:rFonts w:ascii="Helvetica LT Pro" w:hAnsi="Helvetica LT Pro"/>
        </w:rPr>
        <w:t xml:space="preserve"> v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dy a v</w:t>
      </w:r>
      <w:r w:rsidRPr="006862DD">
        <w:rPr>
          <w:rFonts w:ascii="Helvetica LT Pro" w:hAnsi="Helvetica LT Pro" w:cs="Malgun Gothic"/>
        </w:rPr>
        <w:t>ý</w:t>
      </w:r>
      <w:r w:rsidRPr="006862DD">
        <w:rPr>
          <w:rFonts w:ascii="Helvetica LT Pro" w:hAnsi="Helvetica LT Pro"/>
        </w:rPr>
        <w:t>zkumu. „Ned</w:t>
      </w:r>
      <w:r w:rsidRPr="006862DD">
        <w:rPr>
          <w:rFonts w:ascii="Helvetica LT Pro" w:hAnsi="Helvetica LT Pro" w:cs="Calibri"/>
        </w:rPr>
        <w:t>ů</w:t>
      </w:r>
      <w:r w:rsidRPr="006862DD">
        <w:rPr>
          <w:rFonts w:ascii="Helvetica LT Pro" w:hAnsi="Helvetica LT Pro"/>
        </w:rPr>
        <w:t>stojn</w:t>
      </w:r>
      <w:r w:rsidRPr="006862DD">
        <w:rPr>
          <w:rFonts w:ascii="Helvetica LT Pro" w:hAnsi="Helvetica LT Pro" w:cs="Malgun Gothic"/>
        </w:rPr>
        <w:t>é</w:t>
      </w:r>
      <w:r w:rsidRPr="006862DD">
        <w:rPr>
          <w:rFonts w:ascii="Helvetica LT Pro" w:hAnsi="Helvetica LT Pro"/>
        </w:rPr>
        <w:t xml:space="preserve"> mzdy, zcela neadekv</w:t>
      </w:r>
      <w:r w:rsidRPr="006862DD">
        <w:rPr>
          <w:rFonts w:ascii="Helvetica LT Pro" w:hAnsi="Helvetica LT Pro" w:cs="Malgun Gothic"/>
        </w:rPr>
        <w:t>á</w:t>
      </w:r>
      <w:r w:rsidRPr="006862DD">
        <w:rPr>
          <w:rFonts w:ascii="Helvetica LT Pro" w:hAnsi="Helvetica LT Pro"/>
        </w:rPr>
        <w:t>tn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 xml:space="preserve"> ocen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n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 xml:space="preserve"> odborn</w:t>
      </w:r>
      <w:r w:rsidRPr="006862DD">
        <w:rPr>
          <w:rFonts w:ascii="Helvetica LT Pro" w:hAnsi="Helvetica LT Pro" w:cs="Malgun Gothic"/>
        </w:rPr>
        <w:t>é</w:t>
      </w:r>
      <w:r w:rsidRPr="006862DD">
        <w:rPr>
          <w:rFonts w:ascii="Helvetica LT Pro" w:hAnsi="Helvetica LT Pro"/>
        </w:rPr>
        <w:t xml:space="preserve"> kvalifikace, pedagogick</w:t>
      </w:r>
      <w:r w:rsidRPr="006862DD">
        <w:rPr>
          <w:rFonts w:ascii="Helvetica LT Pro" w:hAnsi="Helvetica LT Pro" w:cs="Malgun Gothic"/>
        </w:rPr>
        <w:t>á</w:t>
      </w:r>
      <w:r w:rsidRPr="006862DD">
        <w:rPr>
          <w:rFonts w:ascii="Helvetica LT Pro" w:hAnsi="Helvetica LT Pro"/>
        </w:rPr>
        <w:t xml:space="preserve"> </w:t>
      </w:r>
      <w:r w:rsidRPr="006862DD">
        <w:rPr>
          <w:rFonts w:ascii="Helvetica LT Pro" w:hAnsi="Helvetica LT Pro" w:cs="Calibri"/>
        </w:rPr>
        <w:t>č</w:t>
      </w:r>
      <w:r w:rsidRPr="006862DD">
        <w:rPr>
          <w:rFonts w:ascii="Helvetica LT Pro" w:hAnsi="Helvetica LT Pro"/>
        </w:rPr>
        <w:t>innost hodnocen</w:t>
      </w:r>
      <w:r w:rsidRPr="006862DD">
        <w:rPr>
          <w:rFonts w:ascii="Helvetica LT Pro" w:hAnsi="Helvetica LT Pro" w:cs="Malgun Gothic"/>
        </w:rPr>
        <w:t>á</w:t>
      </w:r>
      <w:r w:rsidRPr="006862DD">
        <w:rPr>
          <w:rFonts w:ascii="Helvetica LT Pro" w:hAnsi="Helvetica LT Pro"/>
        </w:rPr>
        <w:t xml:space="preserve"> hluboko pod </w:t>
      </w:r>
      <w:r w:rsidRPr="006862DD">
        <w:rPr>
          <w:rFonts w:ascii="Helvetica LT Pro" w:hAnsi="Helvetica LT Pro" w:cs="Malgun Gothic"/>
        </w:rPr>
        <w:t>ú</w:t>
      </w:r>
      <w:r w:rsidRPr="006862DD">
        <w:rPr>
          <w:rFonts w:ascii="Helvetica LT Pro" w:hAnsi="Helvetica LT Pro"/>
        </w:rPr>
        <w:t>rovn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 xml:space="preserve"> pr</w:t>
      </w:r>
      <w:r w:rsidRPr="006862DD">
        <w:rPr>
          <w:rFonts w:ascii="Helvetica LT Pro" w:hAnsi="Helvetica LT Pro" w:cs="Calibri"/>
        </w:rPr>
        <w:t>ů</w:t>
      </w:r>
      <w:r w:rsidRPr="006862DD">
        <w:rPr>
          <w:rFonts w:ascii="Helvetica LT Pro" w:hAnsi="Helvetica LT Pro"/>
        </w:rPr>
        <w:t>m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rn</w:t>
      </w:r>
      <w:r w:rsidRPr="006862DD">
        <w:rPr>
          <w:rFonts w:ascii="Helvetica LT Pro" w:hAnsi="Helvetica LT Pro" w:cs="Malgun Gothic"/>
        </w:rPr>
        <w:t>ý</w:t>
      </w:r>
      <w:r w:rsidRPr="006862DD">
        <w:rPr>
          <w:rFonts w:ascii="Helvetica LT Pro" w:hAnsi="Helvetica LT Pro"/>
        </w:rPr>
        <w:t>ch plat</w:t>
      </w:r>
      <w:r w:rsidRPr="006862DD">
        <w:rPr>
          <w:rFonts w:ascii="Helvetica LT Pro" w:hAnsi="Helvetica LT Pro" w:cs="Calibri"/>
        </w:rPr>
        <w:t>ů</w:t>
      </w:r>
      <w:r w:rsidRPr="006862DD">
        <w:rPr>
          <w:rFonts w:ascii="Helvetica LT Pro" w:hAnsi="Helvetica LT Pro"/>
        </w:rPr>
        <w:t xml:space="preserve"> v dan</w:t>
      </w:r>
      <w:r w:rsidRPr="006862DD">
        <w:rPr>
          <w:rFonts w:ascii="Helvetica LT Pro" w:hAnsi="Helvetica LT Pro" w:cs="Malgun Gothic"/>
        </w:rPr>
        <w:t>ý</w:t>
      </w:r>
      <w:r w:rsidRPr="006862DD">
        <w:rPr>
          <w:rFonts w:ascii="Helvetica LT Pro" w:hAnsi="Helvetica LT Pro"/>
        </w:rPr>
        <w:t>ch lokalit</w:t>
      </w:r>
      <w:r w:rsidRPr="006862DD">
        <w:rPr>
          <w:rFonts w:ascii="Helvetica LT Pro" w:hAnsi="Helvetica LT Pro" w:cs="Malgun Gothic"/>
        </w:rPr>
        <w:t>á</w:t>
      </w:r>
      <w:r w:rsidRPr="006862DD">
        <w:rPr>
          <w:rFonts w:ascii="Helvetica LT Pro" w:hAnsi="Helvetica LT Pro"/>
        </w:rPr>
        <w:t>ch. Takov</w:t>
      </w:r>
      <w:r w:rsidRPr="006862DD">
        <w:rPr>
          <w:rFonts w:ascii="Helvetica LT Pro" w:hAnsi="Helvetica LT Pro" w:cs="Malgun Gothic"/>
        </w:rPr>
        <w:t>á</w:t>
      </w:r>
      <w:r w:rsidRPr="006862DD">
        <w:rPr>
          <w:rFonts w:ascii="Helvetica LT Pro" w:hAnsi="Helvetica LT Pro"/>
        </w:rPr>
        <w:t xml:space="preserve"> je pozice akademik</w:t>
      </w:r>
      <w:r w:rsidRPr="006862DD">
        <w:rPr>
          <w:rFonts w:ascii="Helvetica LT Pro" w:hAnsi="Helvetica LT Pro" w:cs="Calibri"/>
        </w:rPr>
        <w:t>ů</w:t>
      </w:r>
      <w:r w:rsidRPr="006862DD">
        <w:rPr>
          <w:rFonts w:ascii="Helvetica LT Pro" w:hAnsi="Helvetica LT Pro"/>
        </w:rPr>
        <w:t xml:space="preserve"> na humanitn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>ch a soci</w:t>
      </w:r>
      <w:r w:rsidRPr="006862DD">
        <w:rPr>
          <w:rFonts w:ascii="Helvetica LT Pro" w:hAnsi="Helvetica LT Pro" w:cs="Malgun Gothic"/>
        </w:rPr>
        <w:t>á</w:t>
      </w:r>
      <w:r w:rsidRPr="006862DD">
        <w:rPr>
          <w:rFonts w:ascii="Helvetica LT Pro" w:hAnsi="Helvetica LT Pro"/>
        </w:rPr>
        <w:t>ln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-v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dn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>ch pracovi</w:t>
      </w:r>
      <w:r w:rsidRPr="006862DD">
        <w:rPr>
          <w:rFonts w:ascii="Helvetica LT Pro" w:hAnsi="Helvetica LT Pro" w:cs="Malgun Gothic"/>
        </w:rPr>
        <w:t>š</w:t>
      </w:r>
      <w:r w:rsidRPr="006862DD">
        <w:rPr>
          <w:rFonts w:ascii="Helvetica LT Pro" w:hAnsi="Helvetica LT Pro"/>
        </w:rPr>
        <w:t>t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>ch,</w:t>
      </w:r>
      <w:r w:rsidRPr="006862DD">
        <w:rPr>
          <w:rFonts w:ascii="Helvetica LT Pro" w:eastAsia="Malgun Gothic" w:hAnsi="Helvetica LT Pro" w:cs="Malgun Gothic"/>
        </w:rPr>
        <w:t>“</w:t>
      </w:r>
      <w:r w:rsidRPr="006862DD">
        <w:rPr>
          <w:rFonts w:ascii="Helvetica LT Pro" w:hAnsi="Helvetica LT Pro"/>
        </w:rPr>
        <w:t xml:space="preserve"> uvádí auto</w:t>
      </w:r>
      <w:r w:rsidRPr="006862DD">
        <w:rPr>
          <w:rFonts w:ascii="Helvetica LT Pro" w:hAnsi="Helvetica LT Pro" w:cs="Calibri"/>
        </w:rPr>
        <w:t>ř</w:t>
      </w:r>
      <w:r w:rsidRPr="006862DD">
        <w:rPr>
          <w:rFonts w:ascii="Helvetica LT Pro" w:hAnsi="Helvetica LT Pro"/>
        </w:rPr>
        <w:t>i petice hned v úvodu. Asociace d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kan</w:t>
      </w:r>
      <w:r w:rsidRPr="006862DD">
        <w:rPr>
          <w:rFonts w:ascii="Helvetica LT Pro" w:hAnsi="Helvetica LT Pro" w:cs="Calibri"/>
        </w:rPr>
        <w:t>ů</w:t>
      </w:r>
      <w:r w:rsidRPr="006862DD">
        <w:rPr>
          <w:rFonts w:ascii="Helvetica LT Pro" w:hAnsi="Helvetica LT Pro"/>
        </w:rPr>
        <w:t xml:space="preserve"> </w:t>
      </w:r>
      <w:r>
        <w:rPr>
          <w:rFonts w:ascii="Helvetica LT Pro" w:hAnsi="Helvetica LT Pro"/>
        </w:rPr>
        <w:t>f</w:t>
      </w:r>
      <w:r w:rsidRPr="006862DD">
        <w:rPr>
          <w:rFonts w:ascii="Helvetica LT Pro" w:hAnsi="Helvetica LT Pro"/>
        </w:rPr>
        <w:t>ilozofick</w:t>
      </w:r>
      <w:r w:rsidRPr="006862DD">
        <w:rPr>
          <w:rFonts w:ascii="Helvetica LT Pro" w:hAnsi="Helvetica LT Pro" w:cs="Malgun Gothic"/>
        </w:rPr>
        <w:t>ý</w:t>
      </w:r>
      <w:r w:rsidRPr="006862DD">
        <w:rPr>
          <w:rFonts w:ascii="Helvetica LT Pro" w:hAnsi="Helvetica LT Pro"/>
        </w:rPr>
        <w:t xml:space="preserve">ch fakult se na svém posledním zasedání </w:t>
      </w:r>
      <w:r w:rsidRPr="006862DD">
        <w:rPr>
          <w:rFonts w:ascii="Helvetica LT Pro" w:hAnsi="Helvetica LT Pro"/>
        </w:rPr>
        <w:lastRenderedPageBreak/>
        <w:t>p</w:t>
      </w:r>
      <w:r w:rsidRPr="006862DD">
        <w:rPr>
          <w:rFonts w:ascii="Helvetica LT Pro" w:hAnsi="Helvetica LT Pro" w:cs="Calibri"/>
        </w:rPr>
        <w:t>ř</w:t>
      </w:r>
      <w:r w:rsidRPr="006862DD">
        <w:rPr>
          <w:rFonts w:ascii="Helvetica LT Pro" w:hAnsi="Helvetica LT Pro"/>
        </w:rPr>
        <w:t>ipojila k této výzv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 xml:space="preserve"> a dohodla se na jednotném postupu p</w:t>
      </w:r>
      <w:r w:rsidRPr="006862DD">
        <w:rPr>
          <w:rFonts w:ascii="Helvetica LT Pro" w:hAnsi="Helvetica LT Pro" w:cs="Calibri"/>
        </w:rPr>
        <w:t>ř</w:t>
      </w:r>
      <w:r w:rsidRPr="006862DD">
        <w:rPr>
          <w:rFonts w:ascii="Helvetica LT Pro" w:hAnsi="Helvetica LT Pro"/>
        </w:rPr>
        <w:t>i jedn</w:t>
      </w:r>
      <w:r w:rsidRPr="006862DD">
        <w:rPr>
          <w:rFonts w:ascii="Helvetica LT Pro" w:hAnsi="Helvetica LT Pro" w:cs="Malgun Gothic"/>
        </w:rPr>
        <w:t>á</w:t>
      </w:r>
      <w:r w:rsidRPr="006862DD">
        <w:rPr>
          <w:rFonts w:ascii="Helvetica LT Pro" w:hAnsi="Helvetica LT Pro"/>
        </w:rPr>
        <w:t>n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 xml:space="preserve"> s</w:t>
      </w:r>
      <w:r w:rsidRPr="006862DD">
        <w:rPr>
          <w:rFonts w:ascii="Helvetica LT Pro" w:hAnsi="Helvetica LT Pro" w:cs="Malgun Gothic"/>
        </w:rPr>
        <w:t> </w:t>
      </w:r>
      <w:r w:rsidRPr="006862DD">
        <w:rPr>
          <w:rFonts w:ascii="Helvetica LT Pro" w:hAnsi="Helvetica LT Pro"/>
        </w:rPr>
        <w:t xml:space="preserve">MŠMT a </w:t>
      </w:r>
      <w:r w:rsidRPr="006862DD">
        <w:rPr>
          <w:rFonts w:ascii="Helvetica LT Pro" w:hAnsi="Helvetica LT Pro" w:cs="Calibri"/>
        </w:rPr>
        <w:t>Č</w:t>
      </w:r>
      <w:r w:rsidRPr="006862DD">
        <w:rPr>
          <w:rFonts w:ascii="Helvetica LT Pro" w:hAnsi="Helvetica LT Pro"/>
        </w:rPr>
        <w:t>eskou konferenc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 xml:space="preserve"> rektor</w:t>
      </w:r>
      <w:r w:rsidRPr="006862DD">
        <w:rPr>
          <w:rFonts w:ascii="Helvetica LT Pro" w:hAnsi="Helvetica LT Pro" w:cs="Calibri"/>
        </w:rPr>
        <w:t>ů</w:t>
      </w:r>
      <w:r w:rsidRPr="006862DD">
        <w:rPr>
          <w:rFonts w:ascii="Helvetica LT Pro" w:hAnsi="Helvetica LT Pro"/>
        </w:rPr>
        <w:t>. Požadují systémové zm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ny v</w:t>
      </w:r>
      <w:r>
        <w:rPr>
          <w:rFonts w:ascii="Helvetica LT Pro" w:hAnsi="Helvetica LT Pro"/>
        </w:rPr>
        <w:t xml:space="preserve"> pravidlech </w:t>
      </w:r>
      <w:r w:rsidRPr="006862DD">
        <w:rPr>
          <w:rFonts w:ascii="Helvetica LT Pro" w:hAnsi="Helvetica LT Pro"/>
        </w:rPr>
        <w:t>p</w:t>
      </w:r>
      <w:r w:rsidRPr="006862DD">
        <w:rPr>
          <w:rFonts w:ascii="Helvetica LT Pro" w:hAnsi="Helvetica LT Pro" w:cs="Calibri"/>
        </w:rPr>
        <w:t>ř</w:t>
      </w:r>
      <w:r w:rsidRPr="006862DD">
        <w:rPr>
          <w:rFonts w:ascii="Helvetica LT Pro" w:hAnsi="Helvetica LT Pro"/>
        </w:rPr>
        <w:t>id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lov</w:t>
      </w:r>
      <w:r w:rsidRPr="006862DD">
        <w:rPr>
          <w:rFonts w:ascii="Helvetica LT Pro" w:hAnsi="Helvetica LT Pro" w:cs="Malgun Gothic"/>
        </w:rPr>
        <w:t>á</w:t>
      </w:r>
      <w:r w:rsidRPr="006862DD">
        <w:rPr>
          <w:rFonts w:ascii="Helvetica LT Pro" w:hAnsi="Helvetica LT Pro"/>
        </w:rPr>
        <w:t>n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 xml:space="preserve"> finan</w:t>
      </w:r>
      <w:r w:rsidRPr="006862DD">
        <w:rPr>
          <w:rFonts w:ascii="Helvetica LT Pro" w:hAnsi="Helvetica LT Pro" w:cs="Calibri"/>
        </w:rPr>
        <w:t>č</w:t>
      </w:r>
      <w:r w:rsidRPr="006862DD">
        <w:rPr>
          <w:rFonts w:ascii="Helvetica LT Pro" w:hAnsi="Helvetica LT Pro"/>
        </w:rPr>
        <w:t>n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>ch prost</w:t>
      </w:r>
      <w:r w:rsidRPr="006862DD">
        <w:rPr>
          <w:rFonts w:ascii="Helvetica LT Pro" w:hAnsi="Helvetica LT Pro" w:cs="Calibri"/>
        </w:rPr>
        <w:t>ř</w:t>
      </w:r>
      <w:r w:rsidRPr="006862DD">
        <w:rPr>
          <w:rFonts w:ascii="Helvetica LT Pro" w:hAnsi="Helvetica LT Pro"/>
        </w:rPr>
        <w:t>edk</w:t>
      </w:r>
      <w:r w:rsidRPr="006862DD">
        <w:rPr>
          <w:rFonts w:ascii="Helvetica LT Pro" w:hAnsi="Helvetica LT Pro" w:cs="Calibri"/>
        </w:rPr>
        <w:t>ů</w:t>
      </w:r>
      <w:r w:rsidRPr="006862DD">
        <w:rPr>
          <w:rFonts w:ascii="Helvetica LT Pro" w:hAnsi="Helvetica LT Pro"/>
        </w:rPr>
        <w:t xml:space="preserve">, které jsou již zcela nevyhovující. </w:t>
      </w:r>
      <w:r w:rsidRPr="00DC74A6">
        <w:rPr>
          <w:rFonts w:ascii="Helvetica LT Pro" w:hAnsi="Helvetica LT Pro"/>
        </w:rPr>
        <w:t>„</w:t>
      </w:r>
      <w:r w:rsidR="00BF4856" w:rsidRPr="00DC74A6">
        <w:rPr>
          <w:rFonts w:ascii="Helvetica LT Pro" w:hAnsi="Helvetica LT Pro"/>
        </w:rPr>
        <w:t xml:space="preserve">Na základě předchozích jednání a příslibů chceme </w:t>
      </w:r>
      <w:r w:rsidRPr="00DC74A6">
        <w:rPr>
          <w:rFonts w:ascii="Helvetica LT Pro" w:hAnsi="Helvetica LT Pro"/>
        </w:rPr>
        <w:t>docílit</w:t>
      </w:r>
      <w:r w:rsidR="00BF4856" w:rsidRPr="00DC74A6">
        <w:rPr>
          <w:rFonts w:ascii="Helvetica LT Pro" w:hAnsi="Helvetica LT Pro"/>
        </w:rPr>
        <w:t xml:space="preserve"> toho</w:t>
      </w:r>
      <w:r w:rsidRPr="00DC74A6">
        <w:rPr>
          <w:rFonts w:ascii="Helvetica LT Pro" w:hAnsi="Helvetica LT Pro"/>
        </w:rPr>
        <w:t>, aby ministerstvo p</w:t>
      </w:r>
      <w:r w:rsidRPr="00DC74A6">
        <w:rPr>
          <w:rFonts w:ascii="Helvetica LT Pro" w:hAnsi="Helvetica LT Pro" w:cs="Calibri"/>
        </w:rPr>
        <w:t>ř</w:t>
      </w:r>
      <w:r w:rsidRPr="00DC74A6">
        <w:rPr>
          <w:rFonts w:ascii="Helvetica LT Pro" w:hAnsi="Helvetica LT Pro"/>
        </w:rPr>
        <w:t xml:space="preserve">iznalo obdobnou </w:t>
      </w:r>
      <w:r w:rsidR="00BF4856" w:rsidRPr="00DC74A6">
        <w:rPr>
          <w:rFonts w:ascii="Helvetica LT Pro" w:hAnsi="Helvetica LT Pro"/>
        </w:rPr>
        <w:t xml:space="preserve">finanční </w:t>
      </w:r>
      <w:r w:rsidRPr="00DC74A6">
        <w:rPr>
          <w:rFonts w:ascii="Helvetica LT Pro" w:hAnsi="Helvetica LT Pro"/>
        </w:rPr>
        <w:t>podporu</w:t>
      </w:r>
      <w:r w:rsidR="00BF4856" w:rsidRPr="00DC74A6">
        <w:rPr>
          <w:rFonts w:ascii="Helvetica LT Pro" w:hAnsi="Helvetica LT Pro"/>
        </w:rPr>
        <w:t xml:space="preserve"> směřovanou do mezd akademických pracovníků</w:t>
      </w:r>
      <w:r w:rsidR="00E70BF7">
        <w:rPr>
          <w:rFonts w:ascii="Helvetica LT Pro" w:hAnsi="Helvetica LT Pro"/>
        </w:rPr>
        <w:t>,</w:t>
      </w:r>
      <w:bookmarkStart w:id="0" w:name="_GoBack"/>
      <w:bookmarkEnd w:id="0"/>
      <w:r w:rsidR="00BF4856" w:rsidRPr="00DC74A6">
        <w:rPr>
          <w:rFonts w:ascii="Helvetica LT Pro" w:hAnsi="Helvetica LT Pro"/>
        </w:rPr>
        <w:t xml:space="preserve"> jako již několik let s ohledem na rostoucí platy v regionálním školství dostávají </w:t>
      </w:r>
      <w:r w:rsidRPr="00DC74A6">
        <w:rPr>
          <w:rFonts w:ascii="Helvetica LT Pro" w:hAnsi="Helvetica LT Pro"/>
        </w:rPr>
        <w:t xml:space="preserve">pedagogické fakulty. </w:t>
      </w:r>
      <w:r w:rsidR="00BF4856" w:rsidRPr="00DC74A6">
        <w:rPr>
          <w:rFonts w:ascii="Helvetica LT Pro" w:hAnsi="Helvetica LT Pro"/>
        </w:rPr>
        <w:t>Situace je již značně krizová, v</w:t>
      </w:r>
      <w:r w:rsidRPr="00DC74A6">
        <w:rPr>
          <w:rFonts w:ascii="Helvetica LT Pro" w:hAnsi="Helvetica LT Pro"/>
        </w:rPr>
        <w:t xml:space="preserve"> tuto chvíli hrozí zánik </w:t>
      </w:r>
      <w:r w:rsidR="00BF4856" w:rsidRPr="00DC74A6">
        <w:rPr>
          <w:rFonts w:ascii="Helvetica LT Pro" w:hAnsi="Helvetica LT Pro"/>
        </w:rPr>
        <w:t xml:space="preserve">některých </w:t>
      </w:r>
      <w:r w:rsidRPr="00DC74A6">
        <w:rPr>
          <w:rFonts w:ascii="Helvetica LT Pro" w:hAnsi="Helvetica LT Pro"/>
        </w:rPr>
        <w:t>kateder, p</w:t>
      </w:r>
      <w:r w:rsidRPr="00DC74A6">
        <w:rPr>
          <w:rFonts w:ascii="Helvetica LT Pro" w:hAnsi="Helvetica LT Pro" w:cs="Calibri"/>
        </w:rPr>
        <w:t>ř</w:t>
      </w:r>
      <w:r w:rsidRPr="00DC74A6">
        <w:rPr>
          <w:rFonts w:ascii="Helvetica LT Pro" w:hAnsi="Helvetica LT Pro"/>
        </w:rPr>
        <w:t>esto</w:t>
      </w:r>
      <w:r w:rsidRPr="00DC74A6">
        <w:rPr>
          <w:rFonts w:ascii="Helvetica LT Pro" w:hAnsi="Helvetica LT Pro" w:cs="Malgun Gothic"/>
        </w:rPr>
        <w:t>ž</w:t>
      </w:r>
      <w:r w:rsidRPr="00DC74A6">
        <w:rPr>
          <w:rFonts w:ascii="Helvetica LT Pro" w:hAnsi="Helvetica LT Pro"/>
        </w:rPr>
        <w:t xml:space="preserve">e je o studium stále zájem. </w:t>
      </w:r>
      <w:r w:rsidR="00BF4856" w:rsidRPr="00DC74A6">
        <w:rPr>
          <w:rFonts w:ascii="Helvetica LT Pro" w:hAnsi="Helvetica LT Pro"/>
        </w:rPr>
        <w:t>Rozdělování příspěvku uvnitř univerzit závislé na zastaralých koeficientech ekonomické náročnosti neodráží aktuální situaci a</w:t>
      </w:r>
      <w:r w:rsidR="00BC7A7A" w:rsidRPr="00DC74A6">
        <w:rPr>
          <w:rFonts w:ascii="Helvetica LT Pro" w:hAnsi="Helvetica LT Pro"/>
        </w:rPr>
        <w:t xml:space="preserve"> </w:t>
      </w:r>
      <w:r w:rsidR="00BF4856" w:rsidRPr="00DC74A6">
        <w:rPr>
          <w:rFonts w:ascii="Helvetica LT Pro" w:hAnsi="Helvetica LT Pro"/>
        </w:rPr>
        <w:t xml:space="preserve">zejména skutečnost, že </w:t>
      </w:r>
      <w:r w:rsidR="00BC7A7A" w:rsidRPr="00DC74A6">
        <w:rPr>
          <w:rFonts w:ascii="Helvetica LT Pro" w:hAnsi="Helvetica LT Pro"/>
        </w:rPr>
        <w:t xml:space="preserve">v rámci tohoto příspěvku 90% běžných nákladů tvoří mzdy,“ </w:t>
      </w:r>
      <w:r w:rsidRPr="00DC74A6">
        <w:rPr>
          <w:rFonts w:ascii="Helvetica LT Pro" w:hAnsi="Helvetica LT Pro"/>
        </w:rPr>
        <w:t>vysv</w:t>
      </w:r>
      <w:r w:rsidRPr="00DC74A6">
        <w:rPr>
          <w:rFonts w:ascii="Helvetica LT Pro" w:hAnsi="Helvetica LT Pro" w:cs="Calibri"/>
        </w:rPr>
        <w:t>ě</w:t>
      </w:r>
      <w:r w:rsidRPr="00DC74A6">
        <w:rPr>
          <w:rFonts w:ascii="Helvetica LT Pro" w:hAnsi="Helvetica LT Pro"/>
        </w:rPr>
        <w:t xml:space="preserve">tluje </w:t>
      </w:r>
      <w:r w:rsidR="00BC7A7A" w:rsidRPr="00DC74A6">
        <w:rPr>
          <w:rFonts w:ascii="Helvetica LT Pro" w:hAnsi="Helvetica LT Pro"/>
        </w:rPr>
        <w:t xml:space="preserve">dosavadní </w:t>
      </w:r>
      <w:r w:rsidRPr="006862DD">
        <w:rPr>
          <w:rFonts w:ascii="Helvetica LT Pro" w:hAnsi="Helvetica LT Pro"/>
        </w:rPr>
        <w:t>p</w:t>
      </w:r>
      <w:r w:rsidRPr="006862DD">
        <w:rPr>
          <w:rFonts w:ascii="Helvetica LT Pro" w:hAnsi="Helvetica LT Pro" w:cs="Calibri"/>
        </w:rPr>
        <w:t>ř</w:t>
      </w:r>
      <w:r w:rsidRPr="006862DD">
        <w:rPr>
          <w:rFonts w:ascii="Helvetica LT Pro" w:hAnsi="Helvetica LT Pro"/>
        </w:rPr>
        <w:t>edsedkyn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 xml:space="preserve"> Asociace d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kan</w:t>
      </w:r>
      <w:r w:rsidRPr="006862DD">
        <w:rPr>
          <w:rFonts w:ascii="Helvetica LT Pro" w:hAnsi="Helvetica LT Pro" w:cs="Calibri"/>
        </w:rPr>
        <w:t>ů</w:t>
      </w:r>
      <w:r w:rsidRPr="006862DD">
        <w:rPr>
          <w:rFonts w:ascii="Helvetica LT Pro" w:hAnsi="Helvetica LT Pro"/>
        </w:rPr>
        <w:t xml:space="preserve"> filozofick</w:t>
      </w:r>
      <w:r w:rsidRPr="006862DD">
        <w:rPr>
          <w:rFonts w:ascii="Helvetica LT Pro" w:hAnsi="Helvetica LT Pro" w:cs="Malgun Gothic"/>
        </w:rPr>
        <w:t>ý</w:t>
      </w:r>
      <w:r w:rsidRPr="006862DD">
        <w:rPr>
          <w:rFonts w:ascii="Helvetica LT Pro" w:hAnsi="Helvetica LT Pro"/>
        </w:rPr>
        <w:t>ch fakult a d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kanka Filozofick</w:t>
      </w:r>
      <w:r w:rsidRPr="006862DD">
        <w:rPr>
          <w:rFonts w:ascii="Helvetica LT Pro" w:hAnsi="Helvetica LT Pro" w:cs="Malgun Gothic"/>
        </w:rPr>
        <w:t>é</w:t>
      </w:r>
      <w:r w:rsidRPr="006862DD">
        <w:rPr>
          <w:rFonts w:ascii="Helvetica LT Pro" w:hAnsi="Helvetica LT Pro"/>
        </w:rPr>
        <w:t xml:space="preserve"> fakulty Univerzity Jana Evangelisty Purkyn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 xml:space="preserve"> v</w:t>
      </w:r>
      <w:r w:rsidRPr="006862DD">
        <w:rPr>
          <w:rFonts w:ascii="Helvetica LT Pro" w:hAnsi="Helvetica LT Pro" w:cs="Malgun Gothic"/>
        </w:rPr>
        <w:t> Ú</w:t>
      </w:r>
      <w:r w:rsidRPr="006862DD">
        <w:rPr>
          <w:rFonts w:ascii="Helvetica LT Pro" w:hAnsi="Helvetica LT Pro"/>
        </w:rPr>
        <w:t>st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 xml:space="preserve"> nad Labem prof. Michaela Hrub</w:t>
      </w:r>
      <w:r w:rsidRPr="006862DD">
        <w:rPr>
          <w:rFonts w:ascii="Helvetica LT Pro" w:hAnsi="Helvetica LT Pro" w:cs="Malgun Gothic"/>
        </w:rPr>
        <w:t>á</w:t>
      </w:r>
      <w:r w:rsidRPr="006862DD">
        <w:rPr>
          <w:rFonts w:ascii="Helvetica LT Pro" w:hAnsi="Helvetica LT Pro"/>
        </w:rPr>
        <w:t xml:space="preserve">. </w:t>
      </w:r>
    </w:p>
    <w:p w14:paraId="402B2A9B" w14:textId="34FA3487" w:rsidR="006862DD" w:rsidRDefault="006862DD" w:rsidP="006862DD">
      <w:pPr>
        <w:spacing w:after="160"/>
        <w:rPr>
          <w:rFonts w:ascii="Helvetica LT Pro" w:hAnsi="Helvetica LT Pro"/>
        </w:rPr>
      </w:pPr>
      <w:r w:rsidRPr="006862DD">
        <w:rPr>
          <w:rFonts w:ascii="Helvetica LT Pro" w:hAnsi="Helvetica LT Pro"/>
        </w:rPr>
        <w:t>Asociace d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kan</w:t>
      </w:r>
      <w:r w:rsidRPr="006862DD">
        <w:rPr>
          <w:rFonts w:ascii="Helvetica LT Pro" w:hAnsi="Helvetica LT Pro" w:cs="Calibri"/>
        </w:rPr>
        <w:t>ů</w:t>
      </w:r>
      <w:r w:rsidRPr="006862DD">
        <w:rPr>
          <w:rFonts w:ascii="Helvetica LT Pro" w:hAnsi="Helvetica LT Pro"/>
        </w:rPr>
        <w:t xml:space="preserve"> filozofických fakult na záv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r sv</w:t>
      </w:r>
      <w:r w:rsidRPr="006862DD">
        <w:rPr>
          <w:rFonts w:ascii="Helvetica LT Pro" w:hAnsi="Helvetica LT Pro" w:cs="Malgun Gothic"/>
        </w:rPr>
        <w:t>é</w:t>
      </w:r>
      <w:r w:rsidRPr="006862DD">
        <w:rPr>
          <w:rFonts w:ascii="Helvetica LT Pro" w:hAnsi="Helvetica LT Pro"/>
        </w:rPr>
        <w:t>ho usnesen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 xml:space="preserve"> zd</w:t>
      </w:r>
      <w:r w:rsidRPr="006862DD">
        <w:rPr>
          <w:rFonts w:ascii="Helvetica LT Pro" w:hAnsi="Helvetica LT Pro" w:cs="Calibri"/>
        </w:rPr>
        <w:t>ů</w:t>
      </w:r>
      <w:r w:rsidRPr="006862DD">
        <w:rPr>
          <w:rFonts w:ascii="Helvetica LT Pro" w:hAnsi="Helvetica LT Pro"/>
        </w:rPr>
        <w:t>raz</w:t>
      </w:r>
      <w:r w:rsidRPr="006862DD">
        <w:rPr>
          <w:rFonts w:ascii="Helvetica LT Pro" w:hAnsi="Helvetica LT Pro" w:cs="Calibri"/>
        </w:rPr>
        <w:t>ň</w:t>
      </w:r>
      <w:r w:rsidRPr="006862DD">
        <w:rPr>
          <w:rFonts w:ascii="Helvetica LT Pro" w:hAnsi="Helvetica LT Pro"/>
        </w:rPr>
        <w:t xml:space="preserve">uje, </w:t>
      </w:r>
      <w:r w:rsidRPr="006862DD">
        <w:rPr>
          <w:rFonts w:ascii="Helvetica LT Pro" w:hAnsi="Helvetica LT Pro" w:cs="Malgun Gothic"/>
        </w:rPr>
        <w:t>ž</w:t>
      </w:r>
      <w:r w:rsidRPr="006862DD">
        <w:rPr>
          <w:rFonts w:ascii="Helvetica LT Pro" w:hAnsi="Helvetica LT Pro"/>
        </w:rPr>
        <w:t>e filozofické fakulty hrají zásadní roli v napl</w:t>
      </w:r>
      <w:r w:rsidRPr="006862DD">
        <w:rPr>
          <w:rFonts w:ascii="Helvetica LT Pro" w:hAnsi="Helvetica LT Pro" w:cs="Calibri"/>
        </w:rPr>
        <w:t>ň</w:t>
      </w:r>
      <w:r w:rsidRPr="006862DD">
        <w:rPr>
          <w:rFonts w:ascii="Helvetica LT Pro" w:hAnsi="Helvetica LT Pro"/>
        </w:rPr>
        <w:t>ov</w:t>
      </w:r>
      <w:r w:rsidRPr="006862DD">
        <w:rPr>
          <w:rFonts w:ascii="Helvetica LT Pro" w:hAnsi="Helvetica LT Pro" w:cs="Malgun Gothic"/>
        </w:rPr>
        <w:t>á</w:t>
      </w:r>
      <w:r w:rsidRPr="006862DD">
        <w:rPr>
          <w:rFonts w:ascii="Helvetica LT Pro" w:hAnsi="Helvetica LT Pro"/>
        </w:rPr>
        <w:t>n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 xml:space="preserve"> posl</w:t>
      </w:r>
      <w:r w:rsidRPr="006862DD">
        <w:rPr>
          <w:rFonts w:ascii="Helvetica LT Pro" w:hAnsi="Helvetica LT Pro" w:cs="Malgun Gothic"/>
        </w:rPr>
        <w:t>á</w:t>
      </w:r>
      <w:r w:rsidRPr="006862DD">
        <w:rPr>
          <w:rFonts w:ascii="Helvetica LT Pro" w:hAnsi="Helvetica LT Pro"/>
        </w:rPr>
        <w:t>n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 xml:space="preserve"> vysok</w:t>
      </w:r>
      <w:r w:rsidRPr="006862DD">
        <w:rPr>
          <w:rFonts w:ascii="Helvetica LT Pro" w:hAnsi="Helvetica LT Pro" w:cs="Malgun Gothic"/>
        </w:rPr>
        <w:t>ý</w:t>
      </w:r>
      <w:r w:rsidRPr="006862DD">
        <w:rPr>
          <w:rFonts w:ascii="Helvetica LT Pro" w:hAnsi="Helvetica LT Pro"/>
        </w:rPr>
        <w:t xml:space="preserve">ch </w:t>
      </w:r>
      <w:r w:rsidRPr="006862DD">
        <w:rPr>
          <w:rFonts w:ascii="Helvetica LT Pro" w:hAnsi="Helvetica LT Pro" w:cs="Malgun Gothic"/>
        </w:rPr>
        <w:t>š</w:t>
      </w:r>
      <w:r w:rsidRPr="006862DD">
        <w:rPr>
          <w:rFonts w:ascii="Helvetica LT Pro" w:hAnsi="Helvetica LT Pro"/>
        </w:rPr>
        <w:t>kol, kter</w:t>
      </w:r>
      <w:r w:rsidRPr="006862DD">
        <w:rPr>
          <w:rFonts w:ascii="Helvetica LT Pro" w:hAnsi="Helvetica LT Pro" w:cs="Malgun Gothic"/>
        </w:rPr>
        <w:t>é</w:t>
      </w:r>
      <w:r w:rsidRPr="006862DD">
        <w:rPr>
          <w:rFonts w:ascii="Helvetica LT Pro" w:hAnsi="Helvetica LT Pro"/>
        </w:rPr>
        <w:t xml:space="preserve"> je dan</w:t>
      </w:r>
      <w:r w:rsidRPr="006862DD">
        <w:rPr>
          <w:rFonts w:ascii="Helvetica LT Pro" w:hAnsi="Helvetica LT Pro" w:cs="Malgun Gothic"/>
        </w:rPr>
        <w:t>é</w:t>
      </w:r>
      <w:r w:rsidRPr="006862DD">
        <w:rPr>
          <w:rFonts w:ascii="Helvetica LT Pro" w:hAnsi="Helvetica LT Pro"/>
        </w:rPr>
        <w:t xml:space="preserve"> zákonem o vysokých školách. Jde p</w:t>
      </w:r>
      <w:r w:rsidRPr="006862DD">
        <w:rPr>
          <w:rFonts w:ascii="Helvetica LT Pro" w:hAnsi="Helvetica LT Pro" w:cs="Calibri"/>
        </w:rPr>
        <w:t>ř</w:t>
      </w:r>
      <w:r w:rsidRPr="006862DD">
        <w:rPr>
          <w:rFonts w:ascii="Helvetica LT Pro" w:hAnsi="Helvetica LT Pro"/>
        </w:rPr>
        <w:t>edev</w:t>
      </w:r>
      <w:r w:rsidRPr="006862DD">
        <w:rPr>
          <w:rFonts w:ascii="Helvetica LT Pro" w:hAnsi="Helvetica LT Pro" w:cs="Malgun Gothic"/>
        </w:rPr>
        <w:t>ší</w:t>
      </w:r>
      <w:r w:rsidRPr="006862DD">
        <w:rPr>
          <w:rFonts w:ascii="Helvetica LT Pro" w:hAnsi="Helvetica LT Pro"/>
        </w:rPr>
        <w:t>m o aktivn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 xml:space="preserve"> roli ve ve</w:t>
      </w:r>
      <w:r w:rsidRPr="006862DD">
        <w:rPr>
          <w:rFonts w:ascii="Helvetica LT Pro" w:hAnsi="Helvetica LT Pro" w:cs="Calibri"/>
        </w:rPr>
        <w:t>ř</w:t>
      </w:r>
      <w:r w:rsidRPr="006862DD">
        <w:rPr>
          <w:rFonts w:ascii="Helvetica LT Pro" w:hAnsi="Helvetica LT Pro"/>
        </w:rPr>
        <w:t>ejn</w:t>
      </w:r>
      <w:r w:rsidRPr="006862DD">
        <w:rPr>
          <w:rFonts w:ascii="Helvetica LT Pro" w:hAnsi="Helvetica LT Pro" w:cs="Malgun Gothic"/>
        </w:rPr>
        <w:t>é</w:t>
      </w:r>
      <w:r w:rsidRPr="006862DD">
        <w:rPr>
          <w:rFonts w:ascii="Helvetica LT Pro" w:hAnsi="Helvetica LT Pro"/>
        </w:rPr>
        <w:t xml:space="preserve"> diskusi o spole</w:t>
      </w:r>
      <w:r w:rsidRPr="006862DD">
        <w:rPr>
          <w:rFonts w:ascii="Helvetica LT Pro" w:hAnsi="Helvetica LT Pro" w:cs="Calibri"/>
        </w:rPr>
        <w:t>č</w:t>
      </w:r>
      <w:r w:rsidRPr="006862DD">
        <w:rPr>
          <w:rFonts w:ascii="Helvetica LT Pro" w:hAnsi="Helvetica LT Pro"/>
        </w:rPr>
        <w:t>ensk</w:t>
      </w:r>
      <w:r w:rsidRPr="006862DD">
        <w:rPr>
          <w:rFonts w:ascii="Helvetica LT Pro" w:hAnsi="Helvetica LT Pro" w:cs="Malgun Gothic"/>
        </w:rPr>
        <w:t>ý</w:t>
      </w:r>
      <w:r w:rsidRPr="006862DD">
        <w:rPr>
          <w:rFonts w:ascii="Helvetica LT Pro" w:hAnsi="Helvetica LT Pro"/>
        </w:rPr>
        <w:t>ch a etických otázkách, p</w:t>
      </w:r>
      <w:r w:rsidRPr="006862DD">
        <w:rPr>
          <w:rFonts w:ascii="Helvetica LT Pro" w:hAnsi="Helvetica LT Pro" w:cs="Calibri"/>
        </w:rPr>
        <w:t>ř</w:t>
      </w:r>
      <w:r w:rsidRPr="006862DD">
        <w:rPr>
          <w:rFonts w:ascii="Helvetica LT Pro" w:hAnsi="Helvetica LT Pro"/>
        </w:rPr>
        <w:t>i p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stov</w:t>
      </w:r>
      <w:r w:rsidRPr="006862DD">
        <w:rPr>
          <w:rFonts w:ascii="Helvetica LT Pro" w:hAnsi="Helvetica LT Pro" w:cs="Malgun Gothic"/>
        </w:rPr>
        <w:t>á</w:t>
      </w:r>
      <w:r w:rsidRPr="006862DD">
        <w:rPr>
          <w:rFonts w:ascii="Helvetica LT Pro" w:hAnsi="Helvetica LT Pro"/>
        </w:rPr>
        <w:t>n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 xml:space="preserve"> kulturn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 xml:space="preserve"> rozmanitosti a vz</w:t>
      </w:r>
      <w:r w:rsidRPr="006862DD">
        <w:rPr>
          <w:rFonts w:ascii="Helvetica LT Pro" w:hAnsi="Helvetica LT Pro" w:cs="Malgun Gothic"/>
        </w:rPr>
        <w:t>á</w:t>
      </w:r>
      <w:r w:rsidRPr="006862DD">
        <w:rPr>
          <w:rFonts w:ascii="Helvetica LT Pro" w:hAnsi="Helvetica LT Pro"/>
        </w:rPr>
        <w:t>jemn</w:t>
      </w:r>
      <w:r w:rsidRPr="006862DD">
        <w:rPr>
          <w:rFonts w:ascii="Helvetica LT Pro" w:hAnsi="Helvetica LT Pro" w:cs="Malgun Gothic"/>
        </w:rPr>
        <w:t>é</w:t>
      </w:r>
      <w:r w:rsidRPr="006862DD">
        <w:rPr>
          <w:rFonts w:ascii="Helvetica LT Pro" w:hAnsi="Helvetica LT Pro"/>
        </w:rPr>
        <w:t>ho porozum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n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 xml:space="preserve"> a p</w:t>
      </w:r>
      <w:r w:rsidRPr="006862DD">
        <w:rPr>
          <w:rFonts w:ascii="Helvetica LT Pro" w:hAnsi="Helvetica LT Pro" w:cs="Calibri"/>
        </w:rPr>
        <w:t>ř</w:t>
      </w:r>
      <w:r w:rsidRPr="006862DD">
        <w:rPr>
          <w:rFonts w:ascii="Helvetica LT Pro" w:hAnsi="Helvetica LT Pro"/>
        </w:rPr>
        <w:t>i utvá</w:t>
      </w:r>
      <w:r w:rsidRPr="006862DD">
        <w:rPr>
          <w:rFonts w:ascii="Helvetica LT Pro" w:hAnsi="Helvetica LT Pro" w:cs="Calibri"/>
        </w:rPr>
        <w:t>ř</w:t>
      </w:r>
      <w:r w:rsidRPr="006862DD">
        <w:rPr>
          <w:rFonts w:ascii="Helvetica LT Pro" w:hAnsi="Helvetica LT Pro"/>
        </w:rPr>
        <w:t>en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 xml:space="preserve"> ob</w:t>
      </w:r>
      <w:r w:rsidRPr="006862DD">
        <w:rPr>
          <w:rFonts w:ascii="Helvetica LT Pro" w:hAnsi="Helvetica LT Pro" w:cs="Calibri"/>
        </w:rPr>
        <w:t>č</w:t>
      </w:r>
      <w:r w:rsidRPr="006862DD">
        <w:rPr>
          <w:rFonts w:ascii="Helvetica LT Pro" w:hAnsi="Helvetica LT Pro"/>
        </w:rPr>
        <w:t>ansk</w:t>
      </w:r>
      <w:r w:rsidRPr="006862DD">
        <w:rPr>
          <w:rFonts w:ascii="Helvetica LT Pro" w:hAnsi="Helvetica LT Pro" w:cs="Malgun Gothic"/>
        </w:rPr>
        <w:t>é</w:t>
      </w:r>
      <w:r w:rsidRPr="006862DD">
        <w:rPr>
          <w:rFonts w:ascii="Helvetica LT Pro" w:hAnsi="Helvetica LT Pro"/>
        </w:rPr>
        <w:t xml:space="preserve"> spole</w:t>
      </w:r>
      <w:r w:rsidRPr="006862DD">
        <w:rPr>
          <w:rFonts w:ascii="Helvetica LT Pro" w:hAnsi="Helvetica LT Pro" w:cs="Calibri"/>
        </w:rPr>
        <w:t>č</w:t>
      </w:r>
      <w:r w:rsidRPr="006862DD">
        <w:rPr>
          <w:rFonts w:ascii="Helvetica LT Pro" w:hAnsi="Helvetica LT Pro"/>
        </w:rPr>
        <w:t>nosti. Tyto z</w:t>
      </w:r>
      <w:r w:rsidRPr="006862DD">
        <w:rPr>
          <w:rFonts w:ascii="Helvetica LT Pro" w:hAnsi="Helvetica LT Pro" w:cs="Malgun Gothic"/>
        </w:rPr>
        <w:t>á</w:t>
      </w:r>
      <w:r w:rsidRPr="006862DD">
        <w:rPr>
          <w:rFonts w:ascii="Helvetica LT Pro" w:hAnsi="Helvetica LT Pro"/>
        </w:rPr>
        <w:t>sadn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 xml:space="preserve"> </w:t>
      </w:r>
      <w:r w:rsidRPr="006862DD">
        <w:rPr>
          <w:rFonts w:ascii="Helvetica LT Pro" w:hAnsi="Helvetica LT Pro" w:cs="Malgun Gothic"/>
        </w:rPr>
        <w:t>ú</w:t>
      </w:r>
      <w:r w:rsidRPr="006862DD">
        <w:rPr>
          <w:rFonts w:ascii="Helvetica LT Pro" w:hAnsi="Helvetica LT Pro"/>
        </w:rPr>
        <w:t>koly dan</w:t>
      </w:r>
      <w:r w:rsidRPr="006862DD">
        <w:rPr>
          <w:rFonts w:ascii="Helvetica LT Pro" w:hAnsi="Helvetica LT Pro" w:cs="Malgun Gothic"/>
        </w:rPr>
        <w:t>é</w:t>
      </w:r>
      <w:r w:rsidRPr="006862DD">
        <w:rPr>
          <w:rFonts w:ascii="Helvetica LT Pro" w:hAnsi="Helvetica LT Pro"/>
        </w:rPr>
        <w:t xml:space="preserve"> vysok</w:t>
      </w:r>
      <w:r w:rsidRPr="006862DD">
        <w:rPr>
          <w:rFonts w:ascii="Helvetica LT Pro" w:hAnsi="Helvetica LT Pro" w:cs="Malgun Gothic"/>
        </w:rPr>
        <w:t>ý</w:t>
      </w:r>
      <w:r w:rsidRPr="006862DD">
        <w:rPr>
          <w:rFonts w:ascii="Helvetica LT Pro" w:hAnsi="Helvetica LT Pro"/>
        </w:rPr>
        <w:t xml:space="preserve">m </w:t>
      </w:r>
      <w:r w:rsidRPr="006862DD">
        <w:rPr>
          <w:rFonts w:ascii="Helvetica LT Pro" w:hAnsi="Helvetica LT Pro" w:cs="Malgun Gothic"/>
        </w:rPr>
        <w:t>š</w:t>
      </w:r>
      <w:r w:rsidRPr="006862DD">
        <w:rPr>
          <w:rFonts w:ascii="Helvetica LT Pro" w:hAnsi="Helvetica LT Pro"/>
        </w:rPr>
        <w:t>kol</w:t>
      </w:r>
      <w:r w:rsidRPr="006862DD">
        <w:rPr>
          <w:rFonts w:ascii="Helvetica LT Pro" w:hAnsi="Helvetica LT Pro" w:cs="Malgun Gothic"/>
        </w:rPr>
        <w:t>á</w:t>
      </w:r>
      <w:r w:rsidRPr="006862DD">
        <w:rPr>
          <w:rFonts w:ascii="Helvetica LT Pro" w:hAnsi="Helvetica LT Pro"/>
        </w:rPr>
        <w:t>m jsou dlouhodob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 xml:space="preserve"> marginalizovány, a to i v sou</w:t>
      </w:r>
      <w:r w:rsidRPr="006862DD">
        <w:rPr>
          <w:rFonts w:ascii="Helvetica LT Pro" w:hAnsi="Helvetica LT Pro" w:cs="Calibri"/>
        </w:rPr>
        <w:t>č</w:t>
      </w:r>
      <w:r w:rsidRPr="006862DD">
        <w:rPr>
          <w:rFonts w:ascii="Helvetica LT Pro" w:hAnsi="Helvetica LT Pro"/>
        </w:rPr>
        <w:t>asn</w:t>
      </w:r>
      <w:r w:rsidRPr="006862DD">
        <w:rPr>
          <w:rFonts w:ascii="Helvetica LT Pro" w:hAnsi="Helvetica LT Pro" w:cs="Malgun Gothic"/>
        </w:rPr>
        <w:t>é</w:t>
      </w:r>
      <w:r w:rsidRPr="006862DD">
        <w:rPr>
          <w:rFonts w:ascii="Helvetica LT Pro" w:hAnsi="Helvetica LT Pro"/>
        </w:rPr>
        <w:t xml:space="preserve"> dob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, kdy je spole</w:t>
      </w:r>
      <w:r w:rsidRPr="006862DD">
        <w:rPr>
          <w:rFonts w:ascii="Helvetica LT Pro" w:hAnsi="Helvetica LT Pro" w:cs="Calibri"/>
        </w:rPr>
        <w:t>č</w:t>
      </w:r>
      <w:r w:rsidRPr="006862DD">
        <w:rPr>
          <w:rFonts w:ascii="Helvetica LT Pro" w:hAnsi="Helvetica LT Pro"/>
        </w:rPr>
        <w:t>nost vystavena dopad</w:t>
      </w:r>
      <w:r w:rsidRPr="006862DD">
        <w:rPr>
          <w:rFonts w:ascii="Helvetica LT Pro" w:hAnsi="Helvetica LT Pro" w:cs="Calibri"/>
        </w:rPr>
        <w:t>ů</w:t>
      </w:r>
      <w:r w:rsidRPr="006862DD">
        <w:rPr>
          <w:rFonts w:ascii="Helvetica LT Pro" w:hAnsi="Helvetica LT Pro"/>
        </w:rPr>
        <w:t>m celosv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tov</w:t>
      </w:r>
      <w:r w:rsidRPr="006862DD">
        <w:rPr>
          <w:rFonts w:ascii="Helvetica LT Pro" w:hAnsi="Helvetica LT Pro" w:cs="Malgun Gothic"/>
        </w:rPr>
        <w:t>é</w:t>
      </w:r>
      <w:r w:rsidRPr="006862DD">
        <w:rPr>
          <w:rFonts w:ascii="Helvetica LT Pro" w:hAnsi="Helvetica LT Pro"/>
        </w:rPr>
        <w:t xml:space="preserve"> pandemie a vále</w:t>
      </w:r>
      <w:r w:rsidRPr="006862DD">
        <w:rPr>
          <w:rFonts w:ascii="Helvetica LT Pro" w:hAnsi="Helvetica LT Pro" w:cs="Calibri"/>
        </w:rPr>
        <w:t>č</w:t>
      </w:r>
      <w:r w:rsidRPr="006862DD">
        <w:rPr>
          <w:rFonts w:ascii="Helvetica LT Pro" w:hAnsi="Helvetica LT Pro"/>
        </w:rPr>
        <w:t>n</w:t>
      </w:r>
      <w:r w:rsidRPr="006862DD">
        <w:rPr>
          <w:rFonts w:ascii="Helvetica LT Pro" w:hAnsi="Helvetica LT Pro" w:cs="Malgun Gothic"/>
        </w:rPr>
        <w:t>é</w:t>
      </w:r>
      <w:r w:rsidRPr="006862DD">
        <w:rPr>
          <w:rFonts w:ascii="Helvetica LT Pro" w:hAnsi="Helvetica LT Pro"/>
        </w:rPr>
        <w:t>ho b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sn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n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 xml:space="preserve"> na Ukrajin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>, které mohou v kone</w:t>
      </w:r>
      <w:r w:rsidRPr="006862DD">
        <w:rPr>
          <w:rFonts w:ascii="Helvetica LT Pro" w:hAnsi="Helvetica LT Pro" w:cs="Calibri"/>
        </w:rPr>
        <w:t>č</w:t>
      </w:r>
      <w:r w:rsidRPr="006862DD">
        <w:rPr>
          <w:rFonts w:ascii="Helvetica LT Pro" w:hAnsi="Helvetica LT Pro"/>
        </w:rPr>
        <w:t>n</w:t>
      </w:r>
      <w:r w:rsidRPr="006862DD">
        <w:rPr>
          <w:rFonts w:ascii="Helvetica LT Pro" w:hAnsi="Helvetica LT Pro" w:cs="Malgun Gothic"/>
        </w:rPr>
        <w:t>é</w:t>
      </w:r>
      <w:r w:rsidRPr="006862DD">
        <w:rPr>
          <w:rFonts w:ascii="Helvetica LT Pro" w:hAnsi="Helvetica LT Pro"/>
        </w:rPr>
        <w:t>m d</w:t>
      </w:r>
      <w:r w:rsidRPr="006862DD">
        <w:rPr>
          <w:rFonts w:ascii="Helvetica LT Pro" w:hAnsi="Helvetica LT Pro" w:cs="Calibri"/>
        </w:rPr>
        <w:t>ů</w:t>
      </w:r>
      <w:r w:rsidRPr="006862DD">
        <w:rPr>
          <w:rFonts w:ascii="Helvetica LT Pro" w:hAnsi="Helvetica LT Pro"/>
        </w:rPr>
        <w:t>sledku z</w:t>
      </w:r>
      <w:r w:rsidRPr="006862DD">
        <w:rPr>
          <w:rFonts w:ascii="Helvetica LT Pro" w:hAnsi="Helvetica LT Pro" w:cs="Malgun Gothic"/>
        </w:rPr>
        <w:t>á</w:t>
      </w:r>
      <w:r w:rsidRPr="006862DD">
        <w:rPr>
          <w:rFonts w:ascii="Helvetica LT Pro" w:hAnsi="Helvetica LT Pro"/>
        </w:rPr>
        <w:t>sadn</w:t>
      </w:r>
      <w:r w:rsidRPr="006862DD">
        <w:rPr>
          <w:rFonts w:ascii="Helvetica LT Pro" w:hAnsi="Helvetica LT Pro" w:cs="Calibri"/>
        </w:rPr>
        <w:t>ě</w:t>
      </w:r>
      <w:r w:rsidRPr="006862DD">
        <w:rPr>
          <w:rFonts w:ascii="Helvetica LT Pro" w:hAnsi="Helvetica LT Pro"/>
        </w:rPr>
        <w:t xml:space="preserve"> podlomit principy fungov</w:t>
      </w:r>
      <w:r w:rsidRPr="006862DD">
        <w:rPr>
          <w:rFonts w:ascii="Helvetica LT Pro" w:hAnsi="Helvetica LT Pro" w:cs="Malgun Gothic"/>
        </w:rPr>
        <w:t>á</w:t>
      </w:r>
      <w:r w:rsidRPr="006862DD">
        <w:rPr>
          <w:rFonts w:ascii="Helvetica LT Pro" w:hAnsi="Helvetica LT Pro"/>
        </w:rPr>
        <w:t>n</w:t>
      </w:r>
      <w:r w:rsidRPr="006862DD">
        <w:rPr>
          <w:rFonts w:ascii="Helvetica LT Pro" w:hAnsi="Helvetica LT Pro" w:cs="Malgun Gothic"/>
        </w:rPr>
        <w:t>í</w:t>
      </w:r>
      <w:r w:rsidRPr="006862DD">
        <w:rPr>
          <w:rFonts w:ascii="Helvetica LT Pro" w:hAnsi="Helvetica LT Pro"/>
        </w:rPr>
        <w:t xml:space="preserve"> demokratické spole</w:t>
      </w:r>
      <w:r w:rsidRPr="006862DD">
        <w:rPr>
          <w:rFonts w:ascii="Helvetica LT Pro" w:hAnsi="Helvetica LT Pro" w:cs="Calibri"/>
        </w:rPr>
        <w:t>č</w:t>
      </w:r>
      <w:r w:rsidRPr="006862DD">
        <w:rPr>
          <w:rFonts w:ascii="Helvetica LT Pro" w:hAnsi="Helvetica LT Pro"/>
        </w:rPr>
        <w:t>nosti.</w:t>
      </w:r>
    </w:p>
    <w:p w14:paraId="7DBDE639" w14:textId="793607F9" w:rsidR="006862DD" w:rsidRDefault="006862DD" w:rsidP="006862DD">
      <w:pPr>
        <w:spacing w:after="160"/>
        <w:rPr>
          <w:rFonts w:ascii="Helvetica LT Pro" w:hAnsi="Helvetica LT Pro"/>
        </w:rPr>
      </w:pPr>
    </w:p>
    <w:p w14:paraId="3FF44B2C" w14:textId="55ECE677" w:rsidR="0015772E" w:rsidRPr="006862DD" w:rsidRDefault="006862DD" w:rsidP="00DC74A6">
      <w:pPr>
        <w:spacing w:after="160"/>
        <w:rPr>
          <w:rFonts w:ascii="Helvetica LT Pro" w:hAnsi="Helvetica LT Pro"/>
          <w:i/>
        </w:rPr>
      </w:pPr>
      <w:r>
        <w:rPr>
          <w:rFonts w:ascii="Helvetica LT Pro" w:hAnsi="Helvetica LT Pro"/>
          <w:noProof/>
        </w:rPr>
        <w:drawing>
          <wp:inline distT="0" distB="0" distL="0" distR="0" wp14:anchorId="5AB8FC9F" wp14:editId="307AE3DA">
            <wp:extent cx="4627778" cy="3078785"/>
            <wp:effectExtent l="0" t="0" r="1905" b="762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JAN_4547-4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27778" cy="307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5772E" w:rsidRPr="006862DD" w:rsidSect="00A512F3">
      <w:headerReference w:type="even" r:id="rId8"/>
      <w:headerReference w:type="default" r:id="rId9"/>
      <w:footerReference w:type="default" r:id="rId10"/>
      <w:headerReference w:type="first" r:id="rId11"/>
      <w:pgSz w:w="11906" w:h="16838"/>
      <w:pgMar w:top="2693" w:right="1418" w:bottom="226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4A2E485" w14:textId="77777777" w:rsidR="00304BD5" w:rsidRDefault="00304BD5" w:rsidP="0099254D">
      <w:pPr>
        <w:spacing w:after="0" w:line="240" w:lineRule="auto"/>
      </w:pPr>
      <w:r>
        <w:separator/>
      </w:r>
    </w:p>
  </w:endnote>
  <w:endnote w:type="continuationSeparator" w:id="0">
    <w:p w14:paraId="63AE35AE" w14:textId="77777777" w:rsidR="00304BD5" w:rsidRDefault="00304BD5" w:rsidP="009925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Helvetica Neue">
    <w:altName w:val="Malgun Gothic"/>
    <w:charset w:val="00"/>
    <w:family w:val="auto"/>
    <w:pitch w:val="variable"/>
    <w:sig w:usb0="00000003" w:usb1="500079DB" w:usb2="00000010" w:usb3="00000000" w:csb0="0000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 LT Pro">
    <w:altName w:val="Arial"/>
    <w:panose1 w:val="020B0504020202020204"/>
    <w:charset w:val="00"/>
    <w:family w:val="swiss"/>
    <w:notTrueType/>
    <w:pitch w:val="variable"/>
    <w:sig w:usb0="A00002AF" w:usb1="5000204A" w:usb2="00000000" w:usb3="00000000" w:csb0="00000097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3AF1B0" w14:textId="77777777" w:rsidR="0039257D" w:rsidRDefault="0039257D">
    <w:pPr>
      <w:pStyle w:val="Zpat"/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382F1530" wp14:editId="014CB400">
              <wp:simplePos x="0" y="0"/>
              <wp:positionH relativeFrom="margin">
                <wp:posOffset>228600</wp:posOffset>
              </wp:positionH>
              <wp:positionV relativeFrom="paragraph">
                <wp:posOffset>-707390</wp:posOffset>
              </wp:positionV>
              <wp:extent cx="5715000" cy="1143000"/>
              <wp:effectExtent l="0" t="0" r="0" b="0"/>
              <wp:wrapNone/>
              <wp:docPr id="1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715000" cy="1143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85D65C" w14:textId="77777777" w:rsidR="0039257D" w:rsidRPr="00F7215C" w:rsidRDefault="0039257D" w:rsidP="00F779A0">
                          <w:pPr>
                            <w:jc w:val="center"/>
                            <w:rPr>
                              <w:rFonts w:ascii="Helvetica" w:hAnsi="Helvetica"/>
                              <w:sz w:val="20"/>
                              <w:szCs w:val="20"/>
                            </w:rPr>
                          </w:pPr>
                          <w:r w:rsidRPr="00F7215C">
                            <w:rPr>
                              <w:rFonts w:ascii="Helvetica" w:hAnsi="Helvetica"/>
                              <w:sz w:val="20"/>
                              <w:szCs w:val="20"/>
                            </w:rPr>
                            <w:t>Filozofická fakulta Ostravské univerz</w:t>
                          </w:r>
                          <w:r>
                            <w:rPr>
                              <w:rFonts w:ascii="Helvetica" w:hAnsi="Helvetica"/>
                              <w:sz w:val="20"/>
                              <w:szCs w:val="20"/>
                            </w:rPr>
                            <w:t xml:space="preserve">ity / Reální 5 / 701 03  </w:t>
                          </w:r>
                          <w:r w:rsidRPr="00F7215C">
                            <w:rPr>
                              <w:rFonts w:ascii="Helvetica" w:hAnsi="Helvetica"/>
                              <w:sz w:val="20"/>
                              <w:szCs w:val="20"/>
                            </w:rPr>
                            <w:t>Ostrava / Česká repub</w:t>
                          </w:r>
                          <w:r>
                            <w:rPr>
                              <w:rFonts w:ascii="Helvetica" w:hAnsi="Helvetica"/>
                              <w:sz w:val="20"/>
                              <w:szCs w:val="20"/>
                            </w:rPr>
                            <w:t>lika</w:t>
                          </w:r>
                          <w:r>
                            <w:rPr>
                              <w:rFonts w:ascii="Helvetica" w:hAnsi="Helvetica"/>
                              <w:sz w:val="20"/>
                              <w:szCs w:val="20"/>
                            </w:rPr>
                            <w:br/>
                            <w:t>e-mail: nela.parmova@osu.cz / telefon: +420 553 46</w:t>
                          </w:r>
                          <w:r w:rsidRPr="00F7215C">
                            <w:rPr>
                              <w:rFonts w:ascii="Helvetica" w:hAnsi="Helvetica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Helvetica" w:hAnsi="Helvetica"/>
                              <w:sz w:val="20"/>
                              <w:szCs w:val="20"/>
                            </w:rPr>
                            <w:t>1814</w:t>
                          </w:r>
                          <w:r w:rsidRPr="00F7215C">
                            <w:rPr>
                              <w:rFonts w:ascii="Helvetica" w:hAnsi="Helvetica"/>
                              <w:sz w:val="20"/>
                              <w:szCs w:val="20"/>
                            </w:rPr>
                            <w:br/>
                            <w:t>ff.osu.cz / alive.osu.cz</w:t>
                          </w:r>
                        </w:p>
                      </w:txbxContent>
                    </wps:txbx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82F1530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6" type="#_x0000_t202" style="position:absolute;margin-left:18pt;margin-top:-55.7pt;width:450pt;height:90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" filled="f" stroked="f">
              <v:textbox inset=",7.2pt,,7.2pt">
                <w:txbxContent>
                  <w:p w14:paraId="4085D65C" w14:textId="77777777" w:rsidR="0039257D" w:rsidRPr="00F7215C" w:rsidRDefault="0039257D" w:rsidP="00F779A0">
                    <w:pPr>
                      <w:jc w:val="center"/>
                      <w:rPr>
                        <w:rFonts w:ascii="Helvetica" w:hAnsi="Helvetica"/>
                        <w:sz w:val="20"/>
                        <w:szCs w:val="20"/>
                      </w:rPr>
                    </w:pPr>
                    <w:r w:rsidRPr="00F7215C">
                      <w:rPr>
                        <w:rFonts w:ascii="Helvetica" w:hAnsi="Helvetica"/>
                        <w:sz w:val="20"/>
                        <w:szCs w:val="20"/>
                      </w:rPr>
                      <w:t>Filozofická fakulta Ostravské univerz</w:t>
                    </w:r>
                    <w:r>
                      <w:rPr>
                        <w:rFonts w:ascii="Helvetica" w:hAnsi="Helvetica"/>
                        <w:sz w:val="20"/>
                        <w:szCs w:val="20"/>
                      </w:rPr>
                      <w:t xml:space="preserve">ity / Reální 5 / 701 03  </w:t>
                    </w:r>
                    <w:r w:rsidRPr="00F7215C">
                      <w:rPr>
                        <w:rFonts w:ascii="Helvetica" w:hAnsi="Helvetica"/>
                        <w:sz w:val="20"/>
                        <w:szCs w:val="20"/>
                      </w:rPr>
                      <w:t>Ostrava / Česká repub</w:t>
                    </w:r>
                    <w:r>
                      <w:rPr>
                        <w:rFonts w:ascii="Helvetica" w:hAnsi="Helvetica"/>
                        <w:sz w:val="20"/>
                        <w:szCs w:val="20"/>
                      </w:rPr>
                      <w:t>lika</w:t>
                    </w:r>
                    <w:r>
                      <w:rPr>
                        <w:rFonts w:ascii="Helvetica" w:hAnsi="Helvetica"/>
                        <w:sz w:val="20"/>
                        <w:szCs w:val="20"/>
                      </w:rPr>
                      <w:br/>
                      <w:t>e-mail: nela.parmova@osu.cz / telefon: +420 553 46</w:t>
                    </w:r>
                    <w:r w:rsidRPr="00F7215C">
                      <w:rPr>
                        <w:rFonts w:ascii="Helvetica" w:hAnsi="Helvetica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Helvetica" w:hAnsi="Helvetica"/>
                        <w:sz w:val="20"/>
                        <w:szCs w:val="20"/>
                      </w:rPr>
                      <w:t>1814</w:t>
                    </w:r>
                    <w:r w:rsidRPr="00F7215C">
                      <w:rPr>
                        <w:rFonts w:ascii="Helvetica" w:hAnsi="Helvetica"/>
                        <w:sz w:val="20"/>
                        <w:szCs w:val="20"/>
                      </w:rPr>
                      <w:br/>
                      <w:t>ff.osu.cz / alive.osu.cz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AB81A5B" w14:textId="77777777" w:rsidR="00304BD5" w:rsidRDefault="00304BD5" w:rsidP="0099254D">
      <w:pPr>
        <w:spacing w:after="0" w:line="240" w:lineRule="auto"/>
      </w:pPr>
      <w:r>
        <w:separator/>
      </w:r>
    </w:p>
  </w:footnote>
  <w:footnote w:type="continuationSeparator" w:id="0">
    <w:p w14:paraId="11C05398" w14:textId="77777777" w:rsidR="00304BD5" w:rsidRDefault="00304BD5" w:rsidP="0099254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B49A92" w14:textId="77777777" w:rsidR="0039257D" w:rsidRDefault="00304BD5">
    <w:pPr>
      <w:pStyle w:val="Zhlav"/>
    </w:pPr>
    <w:r>
      <w:rPr>
        <w:noProof/>
        <w:lang w:eastAsia="cs-CZ"/>
      </w:rPr>
      <w:pict w14:anchorId="6BBECE0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903126" o:spid="_x0000_s2050" type="#_x0000_t75" style="position:absolute;margin-left:0;margin-top:0;width:418.4pt;height:591.85pt;z-index:-251658240;mso-position-horizontal:center;mso-position-horizontal-relative:margin;mso-position-vertical:center;mso-position-vertical-relative:margin" o:allowincell="f">
          <v:imagedata r:id="rId1" o:title="hlp_F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3B0FB4" w14:textId="77777777" w:rsidR="0039257D" w:rsidRDefault="00304BD5">
    <w:pPr>
      <w:pStyle w:val="Zhlav"/>
    </w:pPr>
    <w:r>
      <w:rPr>
        <w:noProof/>
        <w:lang w:eastAsia="cs-CZ"/>
      </w:rPr>
      <w:pict w14:anchorId="11F3271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903127" o:spid="_x0000_s2051" type="#_x0000_t75" style="position:absolute;margin-left:-1.1pt;margin-top:-.35pt;width:594.9pt;height:841.5pt;z-index:-251657216;mso-position-horizontal-relative:page;mso-position-vertical-relative:page" o:allowincell="f">
          <v:imagedata r:id="rId1" o:title="hlp_FF"/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D1C6E7" w14:textId="77777777" w:rsidR="0039257D" w:rsidRDefault="00304BD5">
    <w:pPr>
      <w:pStyle w:val="Zhlav"/>
    </w:pPr>
    <w:r>
      <w:rPr>
        <w:noProof/>
        <w:lang w:eastAsia="cs-CZ"/>
      </w:rPr>
      <w:pict w14:anchorId="76A204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903125" o:spid="_x0000_s2049" type="#_x0000_t75" style="position:absolute;margin-left:0;margin-top:0;width:418.4pt;height:591.85pt;z-index:-251659264;mso-position-horizontal:center;mso-position-horizontal-relative:margin;mso-position-vertical:center;mso-position-vertical-relative:margin" o:allowincell="f">
          <v:imagedata r:id="rId1" o:title="hlp_F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B7D93"/>
    <w:rsid w:val="0000268E"/>
    <w:rsid w:val="0000533F"/>
    <w:rsid w:val="000334D9"/>
    <w:rsid w:val="00035889"/>
    <w:rsid w:val="000614B3"/>
    <w:rsid w:val="000821B7"/>
    <w:rsid w:val="000833A0"/>
    <w:rsid w:val="00097243"/>
    <w:rsid w:val="000A2786"/>
    <w:rsid w:val="000A62AA"/>
    <w:rsid w:val="000C720D"/>
    <w:rsid w:val="000D2A38"/>
    <w:rsid w:val="000E5405"/>
    <w:rsid w:val="000E5EA1"/>
    <w:rsid w:val="00124FA6"/>
    <w:rsid w:val="00134454"/>
    <w:rsid w:val="0015772E"/>
    <w:rsid w:val="00175ACB"/>
    <w:rsid w:val="001803BE"/>
    <w:rsid w:val="001B3AB1"/>
    <w:rsid w:val="001B483A"/>
    <w:rsid w:val="001D0C95"/>
    <w:rsid w:val="00217110"/>
    <w:rsid w:val="00220C36"/>
    <w:rsid w:val="00227CE0"/>
    <w:rsid w:val="002376D7"/>
    <w:rsid w:val="00270F7E"/>
    <w:rsid w:val="002721EC"/>
    <w:rsid w:val="0029090B"/>
    <w:rsid w:val="002C134F"/>
    <w:rsid w:val="002C70E1"/>
    <w:rsid w:val="002D5AAE"/>
    <w:rsid w:val="002E0EAC"/>
    <w:rsid w:val="002E42FB"/>
    <w:rsid w:val="003010A8"/>
    <w:rsid w:val="00303E43"/>
    <w:rsid w:val="00304BD5"/>
    <w:rsid w:val="0032095C"/>
    <w:rsid w:val="00330A1D"/>
    <w:rsid w:val="00334708"/>
    <w:rsid w:val="00374A32"/>
    <w:rsid w:val="003837C2"/>
    <w:rsid w:val="0039257D"/>
    <w:rsid w:val="003C6D12"/>
    <w:rsid w:val="00422D3E"/>
    <w:rsid w:val="00450BF1"/>
    <w:rsid w:val="00460D35"/>
    <w:rsid w:val="004A2540"/>
    <w:rsid w:val="004B7D93"/>
    <w:rsid w:val="004C1576"/>
    <w:rsid w:val="004D6C0B"/>
    <w:rsid w:val="004E4187"/>
    <w:rsid w:val="00501414"/>
    <w:rsid w:val="00504F68"/>
    <w:rsid w:val="00522327"/>
    <w:rsid w:val="00541E12"/>
    <w:rsid w:val="005434C9"/>
    <w:rsid w:val="00552D32"/>
    <w:rsid w:val="00571824"/>
    <w:rsid w:val="00586460"/>
    <w:rsid w:val="00593C43"/>
    <w:rsid w:val="00596026"/>
    <w:rsid w:val="005D0FF1"/>
    <w:rsid w:val="005D18EE"/>
    <w:rsid w:val="005F216F"/>
    <w:rsid w:val="00616D01"/>
    <w:rsid w:val="0067048D"/>
    <w:rsid w:val="00670D88"/>
    <w:rsid w:val="006862DD"/>
    <w:rsid w:val="006A7C08"/>
    <w:rsid w:val="006C19A7"/>
    <w:rsid w:val="006E0ED2"/>
    <w:rsid w:val="00700A4C"/>
    <w:rsid w:val="00737BDF"/>
    <w:rsid w:val="00755208"/>
    <w:rsid w:val="00764B0A"/>
    <w:rsid w:val="00797307"/>
    <w:rsid w:val="007B37C8"/>
    <w:rsid w:val="007C6388"/>
    <w:rsid w:val="00804E69"/>
    <w:rsid w:val="0084748F"/>
    <w:rsid w:val="00891D81"/>
    <w:rsid w:val="008A72C1"/>
    <w:rsid w:val="008C0FCC"/>
    <w:rsid w:val="008C7788"/>
    <w:rsid w:val="008D0D55"/>
    <w:rsid w:val="00932607"/>
    <w:rsid w:val="00943905"/>
    <w:rsid w:val="009615B1"/>
    <w:rsid w:val="0099254D"/>
    <w:rsid w:val="00995C14"/>
    <w:rsid w:val="009D35C0"/>
    <w:rsid w:val="00A35FA9"/>
    <w:rsid w:val="00A36485"/>
    <w:rsid w:val="00A512F3"/>
    <w:rsid w:val="00A75BAE"/>
    <w:rsid w:val="00A86DD3"/>
    <w:rsid w:val="00A90852"/>
    <w:rsid w:val="00AC1A5C"/>
    <w:rsid w:val="00AD6F37"/>
    <w:rsid w:val="00AF3B79"/>
    <w:rsid w:val="00AF3E26"/>
    <w:rsid w:val="00B0672A"/>
    <w:rsid w:val="00B20219"/>
    <w:rsid w:val="00B4235A"/>
    <w:rsid w:val="00B62F97"/>
    <w:rsid w:val="00B831F5"/>
    <w:rsid w:val="00BB03F5"/>
    <w:rsid w:val="00BB42DF"/>
    <w:rsid w:val="00BB46CA"/>
    <w:rsid w:val="00BC1D2D"/>
    <w:rsid w:val="00BC2AC2"/>
    <w:rsid w:val="00BC7A7A"/>
    <w:rsid w:val="00BF4856"/>
    <w:rsid w:val="00BF5CB8"/>
    <w:rsid w:val="00C024DC"/>
    <w:rsid w:val="00C04DDC"/>
    <w:rsid w:val="00CA7128"/>
    <w:rsid w:val="00CF66E4"/>
    <w:rsid w:val="00D149E6"/>
    <w:rsid w:val="00D676BD"/>
    <w:rsid w:val="00D94629"/>
    <w:rsid w:val="00DA5A95"/>
    <w:rsid w:val="00DA6CC3"/>
    <w:rsid w:val="00DC5634"/>
    <w:rsid w:val="00DC74A6"/>
    <w:rsid w:val="00E0516D"/>
    <w:rsid w:val="00E05FC0"/>
    <w:rsid w:val="00E07020"/>
    <w:rsid w:val="00E071E6"/>
    <w:rsid w:val="00E50C6E"/>
    <w:rsid w:val="00E649CF"/>
    <w:rsid w:val="00E704AA"/>
    <w:rsid w:val="00E70BF7"/>
    <w:rsid w:val="00EA0F4C"/>
    <w:rsid w:val="00EA680B"/>
    <w:rsid w:val="00EB4691"/>
    <w:rsid w:val="00EC23E2"/>
    <w:rsid w:val="00EC5D3E"/>
    <w:rsid w:val="00EE184A"/>
    <w:rsid w:val="00F42761"/>
    <w:rsid w:val="00F450A5"/>
    <w:rsid w:val="00F54C56"/>
    <w:rsid w:val="00F63B11"/>
    <w:rsid w:val="00F7215C"/>
    <w:rsid w:val="00F7728E"/>
    <w:rsid w:val="00F779A0"/>
    <w:rsid w:val="00FC5488"/>
    <w:rsid w:val="00FE5A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2"/>
    <o:shapelayout v:ext="edit">
      <o:idmap v:ext="edit" data="1"/>
    </o:shapelayout>
  </w:shapeDefaults>
  <w:decimalSymbol w:val=","/>
  <w:listSeparator w:val=";"/>
  <w14:docId w14:val="2E6E1A51"/>
  <w15:docId w15:val="{5DDA79AD-D153-464C-BEBD-E86A0DD080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Helvetica Neue" w:eastAsia="Calibri" w:hAnsi="Helvetica Neue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paragraph" w:styleId="Nadpis1">
    <w:name w:val="heading 1"/>
    <w:basedOn w:val="Normln"/>
    <w:next w:val="Normln"/>
    <w:link w:val="Nadpis1Char"/>
    <w:uiPriority w:val="9"/>
    <w:qFormat/>
    <w:rsid w:val="001B3AB1"/>
    <w:pPr>
      <w:keepNext/>
      <w:keepLines/>
      <w:spacing w:before="240" w:after="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PodnadpisSablona">
    <w:name w:val="PodnadpisSablona"/>
    <w:uiPriority w:val="1"/>
    <w:qFormat/>
    <w:rsid w:val="00DA6CC3"/>
    <w:rPr>
      <w:rFonts w:ascii="Calibri" w:hAnsi="Calibri"/>
      <w:color w:val="4F81BD"/>
      <w:sz w:val="48"/>
    </w:rPr>
  </w:style>
  <w:style w:type="character" w:customStyle="1" w:styleId="NadpisSablona">
    <w:name w:val="NadpisSablona"/>
    <w:uiPriority w:val="1"/>
    <w:qFormat/>
    <w:rsid w:val="00DA6CC3"/>
    <w:rPr>
      <w:rFonts w:ascii="Calibri" w:hAnsi="Calibri"/>
      <w:color w:val="4F81BD"/>
      <w:sz w:val="72"/>
    </w:rPr>
  </w:style>
  <w:style w:type="paragraph" w:styleId="Zhlav">
    <w:name w:val="header"/>
    <w:basedOn w:val="Normln"/>
    <w:link w:val="ZhlavChar"/>
    <w:uiPriority w:val="99"/>
    <w:unhideWhenUsed/>
    <w:rsid w:val="0099254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99254D"/>
  </w:style>
  <w:style w:type="paragraph" w:styleId="Zpat">
    <w:name w:val="footer"/>
    <w:basedOn w:val="Normln"/>
    <w:link w:val="ZpatChar"/>
    <w:uiPriority w:val="99"/>
    <w:unhideWhenUsed/>
    <w:rsid w:val="0099254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99254D"/>
  </w:style>
  <w:style w:type="character" w:styleId="Zstupntext">
    <w:name w:val="Placeholder Text"/>
    <w:uiPriority w:val="99"/>
    <w:semiHidden/>
    <w:rsid w:val="0099254D"/>
    <w:rPr>
      <w:color w:val="808080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9925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99254D"/>
    <w:rPr>
      <w:rFonts w:ascii="Tahoma" w:hAnsi="Tahoma" w:cs="Tahoma"/>
      <w:sz w:val="16"/>
      <w:szCs w:val="16"/>
    </w:rPr>
  </w:style>
  <w:style w:type="character" w:styleId="Hypertextovodkaz">
    <w:name w:val="Hyperlink"/>
    <w:uiPriority w:val="99"/>
    <w:unhideWhenUsed/>
    <w:rsid w:val="00596026"/>
    <w:rPr>
      <w:color w:val="0000FF"/>
      <w:u w:val="single"/>
    </w:rPr>
  </w:style>
  <w:style w:type="paragraph" w:styleId="Nzev">
    <w:name w:val="Title"/>
    <w:basedOn w:val="Normln"/>
    <w:next w:val="Normln"/>
    <w:link w:val="NzevChar"/>
    <w:uiPriority w:val="10"/>
    <w:qFormat/>
    <w:rsid w:val="00450BF1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450BF1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Nadpis1Char">
    <w:name w:val="Nadpis 1 Char"/>
    <w:basedOn w:val="Standardnpsmoodstavce"/>
    <w:link w:val="Nadpis1"/>
    <w:uiPriority w:val="9"/>
    <w:rsid w:val="001B3AB1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en-US"/>
    </w:rPr>
  </w:style>
  <w:style w:type="paragraph" w:styleId="Prosttext">
    <w:name w:val="Plain Text"/>
    <w:basedOn w:val="Normln"/>
    <w:link w:val="ProsttextChar"/>
    <w:uiPriority w:val="99"/>
    <w:unhideWhenUsed/>
    <w:rsid w:val="0032095C"/>
    <w:pPr>
      <w:spacing w:after="0" w:line="240" w:lineRule="auto"/>
    </w:pPr>
    <w:rPr>
      <w:rFonts w:ascii="Calibri" w:eastAsiaTheme="minorHAnsi" w:hAnsi="Calibri" w:cstheme="minorBidi"/>
      <w:szCs w:val="21"/>
    </w:rPr>
  </w:style>
  <w:style w:type="character" w:customStyle="1" w:styleId="ProsttextChar">
    <w:name w:val="Prostý text Char"/>
    <w:basedOn w:val="Standardnpsmoodstavce"/>
    <w:link w:val="Prosttext"/>
    <w:uiPriority w:val="99"/>
    <w:rsid w:val="0032095C"/>
    <w:rPr>
      <w:rFonts w:ascii="Calibri" w:eastAsiaTheme="minorHAnsi" w:hAnsi="Calibri" w:cstheme="minorBidi"/>
      <w:sz w:val="22"/>
      <w:szCs w:val="21"/>
      <w:lang w:eastAsia="en-US"/>
    </w:rPr>
  </w:style>
  <w:style w:type="character" w:styleId="Odkaznakoment">
    <w:name w:val="annotation reference"/>
    <w:basedOn w:val="Standardnpsmoodstavce"/>
    <w:uiPriority w:val="99"/>
    <w:semiHidden/>
    <w:unhideWhenUsed/>
    <w:rsid w:val="00A86DD3"/>
    <w:rPr>
      <w:sz w:val="16"/>
      <w:szCs w:val="16"/>
    </w:rPr>
  </w:style>
  <w:style w:type="paragraph" w:customStyle="1" w:styleId="Text">
    <w:name w:val="Text"/>
    <w:basedOn w:val="Normln"/>
    <w:link w:val="TextChar"/>
    <w:autoRedefine/>
    <w:qFormat/>
    <w:rsid w:val="00BC7A7A"/>
    <w:pPr>
      <w:spacing w:before="60" w:after="60" w:line="240" w:lineRule="auto"/>
      <w:jc w:val="both"/>
    </w:pPr>
    <w:rPr>
      <w:rFonts w:ascii="Times New Roman" w:hAnsi="Times New Roman"/>
      <w:spacing w:val="8"/>
      <w:sz w:val="24"/>
      <w:szCs w:val="24"/>
    </w:rPr>
  </w:style>
  <w:style w:type="character" w:customStyle="1" w:styleId="TextChar">
    <w:name w:val="Text Char"/>
    <w:link w:val="Text"/>
    <w:rsid w:val="00BC7A7A"/>
    <w:rPr>
      <w:rFonts w:ascii="Times New Roman" w:hAnsi="Times New Roman"/>
      <w:spacing w:val="8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cer\Downloads\hlp_FF_obecne_CZ.dot" TargetMode="Externa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/>
</file>

<file path=customXml/itemProps1.xml><?xml version="1.0" encoding="utf-8"?>
<ds:datastoreItem xmlns:ds="http://schemas.openxmlformats.org/officeDocument/2006/customXml" ds:itemID="{A5F33FF4-9A1F-4C63-9D0F-863747054F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hlp_FF_obecne_CZ.dot</Template>
  <TotalTime>2</TotalTime>
  <Pages>1</Pages>
  <Words>547</Words>
  <Characters>3233</Characters>
  <Application>Microsoft Office Word</Application>
  <DocSecurity>0</DocSecurity>
  <Lines>26</Lines>
  <Paragraphs>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Nela Parmová</cp:lastModifiedBy>
  <cp:revision>4</cp:revision>
  <cp:lastPrinted>2022-02-25T12:02:00Z</cp:lastPrinted>
  <dcterms:created xsi:type="dcterms:W3CDTF">2022-11-29T11:43:00Z</dcterms:created>
  <dcterms:modified xsi:type="dcterms:W3CDTF">2022-11-29T12:57:00Z</dcterms:modified>
</cp:coreProperties>
</file>