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E0" w:rsidRPr="00A40A7F" w:rsidRDefault="00AC265A" w:rsidP="00E66011">
      <w:pPr>
        <w:jc w:val="center"/>
        <w:rPr>
          <w:rFonts w:ascii="Georgia" w:eastAsiaTheme="minorHAnsi" w:hAnsi="Georgia" w:cstheme="minorBidi"/>
          <w:b/>
          <w:sz w:val="28"/>
          <w:szCs w:val="28"/>
          <w:lang w:val="en-GB"/>
        </w:rPr>
      </w:pPr>
      <w:r w:rsidRPr="00A40A7F">
        <w:rPr>
          <w:rFonts w:ascii="Georgia" w:eastAsiaTheme="minorHAnsi" w:hAnsi="Georgia" w:cstheme="minorBidi"/>
          <w:b/>
          <w:sz w:val="28"/>
          <w:szCs w:val="28"/>
          <w:lang w:val="en-GB"/>
        </w:rPr>
        <w:t xml:space="preserve">Call for mobility </w:t>
      </w:r>
      <w:r w:rsidR="004D0722" w:rsidRPr="00A40A7F">
        <w:rPr>
          <w:rFonts w:ascii="Georgia" w:eastAsiaTheme="minorHAnsi" w:hAnsi="Georgia" w:cstheme="minorBidi"/>
          <w:b/>
          <w:sz w:val="28"/>
          <w:szCs w:val="28"/>
          <w:lang w:val="en-GB"/>
        </w:rPr>
        <w:t>projects for the year 2021</w:t>
      </w:r>
    </w:p>
    <w:p w:rsidR="00D12E02" w:rsidRPr="00A40A7F" w:rsidRDefault="00D12E02" w:rsidP="00E66011">
      <w:pPr>
        <w:jc w:val="center"/>
        <w:rPr>
          <w:rFonts w:ascii="Georgia" w:eastAsiaTheme="minorHAnsi" w:hAnsi="Georgia" w:cstheme="minorBidi"/>
          <w:b/>
          <w:sz w:val="28"/>
          <w:szCs w:val="28"/>
          <w:lang w:val="en-GB"/>
        </w:rPr>
      </w:pPr>
    </w:p>
    <w:p w:rsidR="004D0722" w:rsidRPr="00A40A7F" w:rsidRDefault="004D0722" w:rsidP="00C46683">
      <w:pPr>
        <w:rPr>
          <w:lang w:val="en-GB"/>
        </w:rPr>
      </w:pPr>
    </w:p>
    <w:p w:rsidR="004D0722" w:rsidRPr="00A40A7F" w:rsidRDefault="004D0722" w:rsidP="00D82ED1">
      <w:pPr>
        <w:rPr>
          <w:rFonts w:ascii="Georgia" w:hAnsi="Georgia"/>
          <w:lang w:val="en-GB"/>
        </w:rPr>
      </w:pPr>
      <w:r w:rsidRPr="00A40A7F">
        <w:rPr>
          <w:rFonts w:ascii="Georgia" w:hAnsi="Georgia"/>
          <w:lang w:val="en-GB"/>
        </w:rPr>
        <w:t>The vice-dean for international relations opens a call for mobility projects for the calendar year 2021. The mobility scheme is finance</w:t>
      </w:r>
      <w:r w:rsidR="00ED788B" w:rsidRPr="00A40A7F">
        <w:rPr>
          <w:rFonts w:ascii="Georgia" w:hAnsi="Georgia"/>
          <w:lang w:val="en-GB"/>
        </w:rPr>
        <w:t>d</w:t>
      </w:r>
      <w:r w:rsidR="00E66011" w:rsidRPr="00A40A7F">
        <w:rPr>
          <w:rFonts w:ascii="Georgia" w:hAnsi="Georgia"/>
          <w:lang w:val="en-GB"/>
        </w:rPr>
        <w:t xml:space="preserve"> through the </w:t>
      </w:r>
      <w:proofErr w:type="spellStart"/>
      <w:r w:rsidR="00E66011" w:rsidRPr="00A40A7F">
        <w:rPr>
          <w:rFonts w:ascii="Georgia" w:hAnsi="Georgia"/>
          <w:lang w:val="en-GB"/>
        </w:rPr>
        <w:t>Ministe</w:t>
      </w:r>
      <w:r w:rsidRPr="00A40A7F">
        <w:rPr>
          <w:rFonts w:ascii="Georgia" w:hAnsi="Georgia"/>
          <w:lang w:val="en-GB"/>
        </w:rPr>
        <w:t>ry</w:t>
      </w:r>
      <w:proofErr w:type="spellEnd"/>
      <w:r w:rsidRPr="00A40A7F">
        <w:rPr>
          <w:rFonts w:ascii="Georgia" w:hAnsi="Georgia"/>
          <w:lang w:val="en-GB"/>
        </w:rPr>
        <w:t xml:space="preserve"> of Education </w:t>
      </w:r>
      <w:r w:rsidR="00ED788B" w:rsidRPr="00A40A7F">
        <w:rPr>
          <w:rFonts w:ascii="Georgia" w:hAnsi="Georgia"/>
          <w:lang w:val="en-GB"/>
        </w:rPr>
        <w:t xml:space="preserve">and Sports </w:t>
      </w:r>
      <w:r w:rsidR="009076B9" w:rsidRPr="00A40A7F">
        <w:rPr>
          <w:rFonts w:ascii="Georgia" w:hAnsi="Georgia"/>
          <w:lang w:val="en-GB"/>
        </w:rPr>
        <w:br/>
      </w:r>
      <w:r w:rsidRPr="00A40A7F">
        <w:rPr>
          <w:rFonts w:ascii="Georgia" w:hAnsi="Georgia"/>
          <w:lang w:val="en-GB"/>
        </w:rPr>
        <w:t xml:space="preserve">of the Czech Republic. </w:t>
      </w:r>
    </w:p>
    <w:p w:rsidR="004D0722" w:rsidRPr="00A40A7F" w:rsidRDefault="004D0722" w:rsidP="00C46683">
      <w:pPr>
        <w:rPr>
          <w:lang w:val="en-GB"/>
        </w:rPr>
      </w:pPr>
    </w:p>
    <w:p w:rsidR="004D0722" w:rsidRPr="00A40A7F" w:rsidRDefault="004D0722" w:rsidP="00C46683">
      <w:pPr>
        <w:rPr>
          <w:rFonts w:ascii="Georgia" w:hAnsi="Georgia"/>
          <w:lang w:val="en-GB"/>
        </w:rPr>
      </w:pPr>
      <w:r w:rsidRPr="00A40A7F">
        <w:rPr>
          <w:rFonts w:ascii="Georgia" w:hAnsi="Georgia"/>
          <w:lang w:val="en-GB"/>
        </w:rPr>
        <w:t>The call is open for projects relating to:</w:t>
      </w:r>
    </w:p>
    <w:p w:rsidR="00E66011" w:rsidRPr="00A40A7F" w:rsidRDefault="00E66011" w:rsidP="00C46683">
      <w:pPr>
        <w:rPr>
          <w:lang w:val="en-GB"/>
        </w:rPr>
      </w:pPr>
    </w:p>
    <w:p w:rsidR="004D0722" w:rsidRDefault="004D0722" w:rsidP="00F117DB">
      <w:pPr>
        <w:pStyle w:val="Odstavecseseznamem"/>
        <w:rPr>
          <w:rFonts w:ascii="Georgia" w:hAnsi="Georgia"/>
          <w:b/>
          <w:sz w:val="20"/>
          <w:szCs w:val="20"/>
          <w:lang w:val="en-GB"/>
        </w:rPr>
      </w:pPr>
      <w:r w:rsidRPr="00A40A7F">
        <w:rPr>
          <w:rFonts w:ascii="Georgia" w:hAnsi="Georgia"/>
          <w:b/>
          <w:sz w:val="20"/>
          <w:szCs w:val="20"/>
          <w:lang w:val="en-GB"/>
        </w:rPr>
        <w:t>mobility to countries outside the Czech Republic for academics employed by the Faculty of Arts, Palacký University, Olomouc, Czech Republic</w:t>
      </w:r>
    </w:p>
    <w:p w:rsidR="00F117DB" w:rsidRDefault="00F117DB" w:rsidP="00F117DB">
      <w:pPr>
        <w:pStyle w:val="Odstavecseseznamem"/>
        <w:rPr>
          <w:rFonts w:ascii="Georgia" w:hAnsi="Georgia"/>
          <w:b/>
          <w:sz w:val="20"/>
          <w:szCs w:val="20"/>
          <w:lang w:val="en-GB"/>
        </w:rPr>
      </w:pPr>
    </w:p>
    <w:p w:rsidR="00F117DB" w:rsidRPr="00A40A7F" w:rsidRDefault="00F117DB" w:rsidP="00F117DB">
      <w:pPr>
        <w:pStyle w:val="Odstavecseseznamem"/>
        <w:rPr>
          <w:rFonts w:ascii="Georgia" w:hAnsi="Georgia"/>
          <w:b/>
          <w:sz w:val="20"/>
          <w:szCs w:val="20"/>
          <w:lang w:val="en-GB"/>
        </w:rPr>
      </w:pPr>
      <w:proofErr w:type="gramStart"/>
      <w:r>
        <w:rPr>
          <w:rFonts w:ascii="Georgia" w:hAnsi="Georgia"/>
          <w:b/>
          <w:sz w:val="20"/>
          <w:szCs w:val="20"/>
          <w:lang w:val="en-GB"/>
        </w:rPr>
        <w:t>and</w:t>
      </w:r>
      <w:proofErr w:type="gramEnd"/>
    </w:p>
    <w:p w:rsidR="00E66011" w:rsidRPr="00A40A7F" w:rsidRDefault="00E66011" w:rsidP="00E66011">
      <w:pPr>
        <w:jc w:val="center"/>
        <w:rPr>
          <w:rFonts w:ascii="Georgia" w:hAnsi="Georgia"/>
          <w:b/>
          <w:lang w:val="en-GB"/>
        </w:rPr>
      </w:pPr>
    </w:p>
    <w:p w:rsidR="00823F3D" w:rsidRPr="00F117DB" w:rsidRDefault="004D0722" w:rsidP="00F117DB">
      <w:pPr>
        <w:pStyle w:val="Odstavecseseznamem"/>
        <w:rPr>
          <w:rFonts w:ascii="Georgia" w:hAnsi="Georgia"/>
          <w:b/>
          <w:sz w:val="20"/>
          <w:szCs w:val="20"/>
          <w:lang w:val="en-GB"/>
        </w:rPr>
      </w:pPr>
      <w:proofErr w:type="gramStart"/>
      <w:r w:rsidRPr="00A40A7F">
        <w:rPr>
          <w:rFonts w:ascii="Georgia" w:hAnsi="Georgia"/>
          <w:b/>
          <w:sz w:val="20"/>
          <w:szCs w:val="20"/>
          <w:lang w:val="en-GB"/>
        </w:rPr>
        <w:t>invited</w:t>
      </w:r>
      <w:proofErr w:type="gramEnd"/>
      <w:r w:rsidRPr="00A40A7F">
        <w:rPr>
          <w:rFonts w:ascii="Georgia" w:hAnsi="Georgia"/>
          <w:b/>
          <w:sz w:val="20"/>
          <w:szCs w:val="20"/>
          <w:lang w:val="en-GB"/>
        </w:rPr>
        <w:t xml:space="preserve"> academics fr</w:t>
      </w:r>
      <w:r w:rsidR="00823F3D" w:rsidRPr="00A40A7F">
        <w:rPr>
          <w:rFonts w:ascii="Georgia" w:hAnsi="Georgia"/>
          <w:b/>
          <w:sz w:val="20"/>
          <w:szCs w:val="20"/>
          <w:lang w:val="en-GB"/>
        </w:rPr>
        <w:t>om foreign countries</w:t>
      </w:r>
      <w:r w:rsidR="00F117DB">
        <w:rPr>
          <w:rFonts w:ascii="Georgia" w:hAnsi="Georgia"/>
          <w:b/>
          <w:sz w:val="20"/>
          <w:szCs w:val="20"/>
          <w:lang w:val="en-GB"/>
        </w:rPr>
        <w:t xml:space="preserve"> and relating to </w:t>
      </w:r>
      <w:r w:rsidR="00823F3D" w:rsidRPr="00F117DB">
        <w:rPr>
          <w:rFonts w:ascii="Georgia" w:hAnsi="Georgia"/>
          <w:b/>
          <w:sz w:val="20"/>
          <w:szCs w:val="20"/>
          <w:lang w:val="en-GB"/>
        </w:rPr>
        <w:t>conferences held at the Faculty of Arts of Palacký University</w:t>
      </w:r>
    </w:p>
    <w:p w:rsidR="00ED788B" w:rsidRPr="00A40A7F" w:rsidRDefault="00ED788B" w:rsidP="00C46683">
      <w:pPr>
        <w:rPr>
          <w:lang w:val="en-GB"/>
        </w:rPr>
      </w:pPr>
    </w:p>
    <w:p w:rsidR="00ED788B" w:rsidRPr="00A40A7F" w:rsidRDefault="00ED788B" w:rsidP="00C46683">
      <w:pPr>
        <w:rPr>
          <w:lang w:val="en-GB"/>
        </w:rPr>
      </w:pPr>
    </w:p>
    <w:p w:rsidR="00ED788B" w:rsidRPr="00A40A7F" w:rsidRDefault="00ED788B" w:rsidP="00C46683">
      <w:pPr>
        <w:rPr>
          <w:rFonts w:ascii="Georgia" w:hAnsi="Georgia"/>
          <w:lang w:val="en-GB"/>
        </w:rPr>
      </w:pPr>
      <w:proofErr w:type="gramStart"/>
      <w:r w:rsidRPr="00A40A7F">
        <w:rPr>
          <w:rFonts w:ascii="Georgia" w:hAnsi="Georgia"/>
          <w:lang w:val="en-GB"/>
        </w:rPr>
        <w:t xml:space="preserve">Whether or not the </w:t>
      </w:r>
      <w:proofErr w:type="spellStart"/>
      <w:r w:rsidRPr="00A40A7F">
        <w:rPr>
          <w:rFonts w:ascii="Georgia" w:hAnsi="Georgia"/>
          <w:lang w:val="en-GB"/>
        </w:rPr>
        <w:t>mobilities</w:t>
      </w:r>
      <w:proofErr w:type="spellEnd"/>
      <w:r w:rsidRPr="00A40A7F">
        <w:rPr>
          <w:rFonts w:ascii="Georgia" w:hAnsi="Georgia"/>
          <w:lang w:val="en-GB"/>
        </w:rPr>
        <w:t xml:space="preserve"> will take place depends on the development of the epidemiological situation.</w:t>
      </w:r>
      <w:proofErr w:type="gramEnd"/>
      <w:r w:rsidRPr="00A40A7F">
        <w:rPr>
          <w:rFonts w:ascii="Georgia" w:hAnsi="Georgia"/>
          <w:lang w:val="en-GB"/>
        </w:rPr>
        <w:t xml:space="preserve"> </w:t>
      </w:r>
    </w:p>
    <w:p w:rsidR="00ED788B" w:rsidRPr="00A40A7F" w:rsidRDefault="00ED788B" w:rsidP="00C46683">
      <w:pPr>
        <w:rPr>
          <w:rFonts w:ascii="Georgia" w:hAnsi="Georgia"/>
          <w:lang w:val="en-GB"/>
        </w:rPr>
      </w:pPr>
    </w:p>
    <w:p w:rsidR="00ED788B" w:rsidRPr="00A40A7F" w:rsidRDefault="00ED788B" w:rsidP="00D82ED1">
      <w:pPr>
        <w:spacing w:line="276" w:lineRule="auto"/>
        <w:rPr>
          <w:rFonts w:ascii="Georgia" w:hAnsi="Georgia"/>
          <w:lang w:val="en-GB"/>
        </w:rPr>
      </w:pPr>
      <w:r w:rsidRPr="00A40A7F">
        <w:rPr>
          <w:rFonts w:ascii="Georgia" w:hAnsi="Georgia"/>
          <w:lang w:val="en-GB"/>
        </w:rPr>
        <w:t xml:space="preserve">Should you have submitted an application for a mobility project last year and the mobility could not be carried out due to the pandemic situation, please inform in writing Mrs. Simona </w:t>
      </w:r>
      <w:proofErr w:type="spellStart"/>
      <w:r w:rsidRPr="00A40A7F">
        <w:rPr>
          <w:rFonts w:ascii="Georgia" w:hAnsi="Georgia"/>
          <w:lang w:val="en-GB"/>
        </w:rPr>
        <w:t>Černá</w:t>
      </w:r>
      <w:proofErr w:type="spellEnd"/>
      <w:r w:rsidR="00007A73" w:rsidRPr="00A40A7F">
        <w:rPr>
          <w:rFonts w:ascii="Georgia" w:hAnsi="Georgia"/>
          <w:lang w:val="en-GB"/>
        </w:rPr>
        <w:t xml:space="preserve"> (invited speakers), Mrs. Jana Hořáková (</w:t>
      </w:r>
      <w:r w:rsidR="00007A73" w:rsidRPr="00A40A7F">
        <w:rPr>
          <w:rFonts w:ascii="Georgia" w:hAnsi="Georgia"/>
          <w:szCs w:val="20"/>
          <w:lang w:val="en-GB"/>
        </w:rPr>
        <w:t xml:space="preserve">mobility of academic employees), </w:t>
      </w:r>
      <w:r w:rsidRPr="00A40A7F">
        <w:rPr>
          <w:rFonts w:ascii="Georgia" w:hAnsi="Georgia"/>
          <w:lang w:val="en-GB"/>
        </w:rPr>
        <w:t xml:space="preserve">whether you are still interested in carrying out the mobility project and state any changes necessary. Should you have informed her already about the status of the </w:t>
      </w:r>
      <w:proofErr w:type="gramStart"/>
      <w:r w:rsidRPr="00A40A7F">
        <w:rPr>
          <w:rFonts w:ascii="Georgia" w:hAnsi="Georgia"/>
          <w:lang w:val="en-GB"/>
        </w:rPr>
        <w:t>mobility,</w:t>
      </w:r>
      <w:proofErr w:type="gramEnd"/>
      <w:r w:rsidRPr="00A40A7F">
        <w:rPr>
          <w:rFonts w:ascii="Georgia" w:hAnsi="Georgia"/>
          <w:lang w:val="en-GB"/>
        </w:rPr>
        <w:t xml:space="preserve"> do not respond to this request. </w:t>
      </w:r>
    </w:p>
    <w:p w:rsidR="00ED788B" w:rsidRPr="00A40A7F" w:rsidRDefault="00ED788B" w:rsidP="00C46683">
      <w:pPr>
        <w:rPr>
          <w:rFonts w:ascii="Georgia" w:hAnsi="Georgia"/>
          <w:lang w:val="en-GB"/>
        </w:rPr>
      </w:pPr>
    </w:p>
    <w:p w:rsidR="00ED788B" w:rsidRPr="00A40A7F" w:rsidRDefault="00ED788B" w:rsidP="00C46683">
      <w:pPr>
        <w:rPr>
          <w:rFonts w:ascii="Georgia" w:hAnsi="Georgia"/>
          <w:lang w:val="en-GB"/>
        </w:rPr>
      </w:pPr>
      <w:r w:rsidRPr="00A40A7F">
        <w:rPr>
          <w:rFonts w:ascii="Georgia" w:hAnsi="Georgia"/>
          <w:lang w:val="en-GB"/>
        </w:rPr>
        <w:t xml:space="preserve">Based </w:t>
      </w:r>
      <w:proofErr w:type="spellStart"/>
      <w:r w:rsidRPr="00A40A7F">
        <w:rPr>
          <w:rFonts w:ascii="Georgia" w:hAnsi="Georgia"/>
          <w:lang w:val="en-GB"/>
        </w:rPr>
        <w:t>of</w:t>
      </w:r>
      <w:proofErr w:type="spellEnd"/>
      <w:r w:rsidRPr="00A40A7F">
        <w:rPr>
          <w:rFonts w:ascii="Georgia" w:hAnsi="Georgia"/>
          <w:lang w:val="en-GB"/>
        </w:rPr>
        <w:t xml:space="preserve"> the evaluation of the applications, projects relating to the following areas might be financially supported:</w:t>
      </w:r>
    </w:p>
    <w:p w:rsidR="00ED788B" w:rsidRPr="00A40A7F" w:rsidRDefault="00ED788B" w:rsidP="00C46683">
      <w:pPr>
        <w:rPr>
          <w:rFonts w:ascii="Georgia" w:hAnsi="Georgia"/>
          <w:lang w:val="en-GB"/>
        </w:rPr>
      </w:pPr>
    </w:p>
    <w:p w:rsidR="00ED788B" w:rsidRPr="00A40A7F" w:rsidRDefault="00ED788B" w:rsidP="00E66011">
      <w:pPr>
        <w:pStyle w:val="Odstavecseseznamem"/>
        <w:numPr>
          <w:ilvl w:val="0"/>
          <w:numId w:val="2"/>
        </w:numPr>
        <w:rPr>
          <w:rFonts w:ascii="Georgia" w:hAnsi="Georgia"/>
          <w:b/>
          <w:sz w:val="20"/>
          <w:szCs w:val="20"/>
          <w:lang w:val="en-GB"/>
        </w:rPr>
      </w:pPr>
      <w:r w:rsidRPr="00A40A7F">
        <w:rPr>
          <w:rFonts w:ascii="Georgia" w:hAnsi="Georgia"/>
          <w:b/>
          <w:sz w:val="20"/>
          <w:szCs w:val="20"/>
          <w:lang w:val="en-GB"/>
        </w:rPr>
        <w:t>Mobility of academics employed by the Faculty of Arts, Palacký University. This type of mobility p</w:t>
      </w:r>
      <w:r w:rsidR="00E66011" w:rsidRPr="00A40A7F">
        <w:rPr>
          <w:rFonts w:ascii="Georgia" w:hAnsi="Georgia"/>
          <w:b/>
          <w:sz w:val="20"/>
          <w:szCs w:val="20"/>
          <w:lang w:val="en-GB"/>
        </w:rPr>
        <w:t>roject should focus on research</w:t>
      </w:r>
    </w:p>
    <w:p w:rsidR="009076B9" w:rsidRPr="00A40A7F" w:rsidRDefault="009076B9" w:rsidP="00C46683">
      <w:pPr>
        <w:rPr>
          <w:rFonts w:ascii="Georgia" w:hAnsi="Georgia"/>
          <w:lang w:val="en-GB"/>
        </w:rPr>
      </w:pPr>
    </w:p>
    <w:p w:rsidR="00ED788B" w:rsidRPr="00A40A7F" w:rsidRDefault="00ED788B" w:rsidP="00C46683">
      <w:pPr>
        <w:rPr>
          <w:rFonts w:ascii="Georgia" w:hAnsi="Georgia"/>
          <w:lang w:val="en-GB"/>
        </w:rPr>
      </w:pPr>
      <w:r w:rsidRPr="00A40A7F">
        <w:rPr>
          <w:rFonts w:ascii="Georgia" w:hAnsi="Georgia"/>
          <w:lang w:val="en-GB"/>
        </w:rPr>
        <w:t>Financial support for research activities carried out at foreign universities or research institutions shall be paid via travel order.</w:t>
      </w:r>
    </w:p>
    <w:p w:rsidR="00D82ED1" w:rsidRPr="00A40A7F" w:rsidRDefault="00D82ED1" w:rsidP="00C46683">
      <w:pPr>
        <w:rPr>
          <w:rFonts w:ascii="Georgia" w:hAnsi="Georgia"/>
          <w:lang w:val="en-GB"/>
        </w:rPr>
      </w:pPr>
    </w:p>
    <w:p w:rsidR="00D82ED1" w:rsidRPr="00A40A7F" w:rsidRDefault="00ED788B" w:rsidP="00D82ED1">
      <w:pPr>
        <w:rPr>
          <w:rFonts w:ascii="Georgia" w:hAnsi="Georgia"/>
          <w:lang w:val="en-GB"/>
        </w:rPr>
      </w:pPr>
      <w:r w:rsidRPr="00A40A7F">
        <w:rPr>
          <w:rFonts w:ascii="Georgia" w:hAnsi="Georgia"/>
          <w:lang w:val="en-GB"/>
        </w:rPr>
        <w:t>The following conditions must be fulfilled:</w:t>
      </w:r>
    </w:p>
    <w:p w:rsidR="00ED788B" w:rsidRPr="00A40A7F" w:rsidRDefault="00ED788B" w:rsidP="00D82ED1">
      <w:pPr>
        <w:pStyle w:val="Odstavecseseznamem"/>
        <w:numPr>
          <w:ilvl w:val="0"/>
          <w:numId w:val="4"/>
        </w:numPr>
        <w:jc w:val="both"/>
        <w:rPr>
          <w:rFonts w:ascii="Georgia" w:hAnsi="Georgia"/>
          <w:sz w:val="20"/>
          <w:szCs w:val="20"/>
          <w:lang w:val="en-GB"/>
        </w:rPr>
      </w:pPr>
      <w:r w:rsidRPr="00A40A7F">
        <w:rPr>
          <w:rFonts w:ascii="Georgia" w:hAnsi="Georgia"/>
          <w:sz w:val="20"/>
          <w:szCs w:val="20"/>
          <w:lang w:val="en-GB"/>
        </w:rPr>
        <w:lastRenderedPageBreak/>
        <w:t xml:space="preserve">The financial support must be used for article submissions to </w:t>
      </w:r>
      <w:proofErr w:type="spellStart"/>
      <w:r w:rsidRPr="00A40A7F">
        <w:rPr>
          <w:rFonts w:ascii="Georgia" w:hAnsi="Georgia"/>
          <w:sz w:val="20"/>
          <w:szCs w:val="20"/>
          <w:lang w:val="en-GB"/>
        </w:rPr>
        <w:t>prestigeous</w:t>
      </w:r>
      <w:proofErr w:type="spellEnd"/>
      <w:r w:rsidRPr="00A40A7F">
        <w:rPr>
          <w:rFonts w:ascii="Georgia" w:hAnsi="Georgia"/>
          <w:sz w:val="20"/>
          <w:szCs w:val="20"/>
          <w:lang w:val="en-GB"/>
        </w:rPr>
        <w:t xml:space="preserve"> foreign journals for a peer review process. The journals should be preferably listed either in Scopus or in the Web of Science. </w:t>
      </w:r>
    </w:p>
    <w:p w:rsidR="00ED788B" w:rsidRPr="00A40A7F" w:rsidRDefault="00ED788B" w:rsidP="00D82ED1">
      <w:pPr>
        <w:pStyle w:val="Odstavecseseznamem"/>
        <w:numPr>
          <w:ilvl w:val="0"/>
          <w:numId w:val="4"/>
        </w:numPr>
        <w:jc w:val="both"/>
        <w:rPr>
          <w:rFonts w:ascii="Georgia" w:hAnsi="Georgia"/>
          <w:sz w:val="20"/>
          <w:szCs w:val="20"/>
          <w:lang w:val="en-GB"/>
        </w:rPr>
      </w:pPr>
      <w:r w:rsidRPr="00A40A7F">
        <w:rPr>
          <w:rFonts w:ascii="Georgia" w:hAnsi="Georgia"/>
          <w:sz w:val="20"/>
          <w:szCs w:val="20"/>
          <w:lang w:val="en-GB"/>
        </w:rPr>
        <w:t xml:space="preserve">The manuscript must be submitted to the Vice-Dean of International Relations no longer than six months after the mobility. </w:t>
      </w:r>
    </w:p>
    <w:p w:rsidR="00ED788B" w:rsidRPr="00A40A7F" w:rsidRDefault="00ED788B" w:rsidP="00C46683">
      <w:pPr>
        <w:rPr>
          <w:lang w:val="en-GB"/>
        </w:rPr>
      </w:pPr>
    </w:p>
    <w:p w:rsidR="00ED788B" w:rsidRPr="00A40A7F" w:rsidRDefault="00ED788B" w:rsidP="00C46683">
      <w:pPr>
        <w:rPr>
          <w:rFonts w:ascii="Georgia" w:hAnsi="Georgia"/>
          <w:szCs w:val="20"/>
          <w:lang w:val="en-GB"/>
        </w:rPr>
      </w:pPr>
      <w:r w:rsidRPr="00A40A7F">
        <w:rPr>
          <w:rFonts w:ascii="Georgia" w:hAnsi="Georgia"/>
          <w:szCs w:val="20"/>
          <w:lang w:val="en-GB"/>
        </w:rPr>
        <w:t xml:space="preserve">The application must be submitted on the form that can be found </w:t>
      </w:r>
      <w:r w:rsidR="009076B9" w:rsidRPr="00A40A7F">
        <w:rPr>
          <w:rFonts w:ascii="Georgia" w:hAnsi="Georgia"/>
          <w:szCs w:val="20"/>
          <w:lang w:val="en-GB"/>
        </w:rPr>
        <w:br/>
      </w:r>
      <w:r w:rsidRPr="00A40A7F">
        <w:rPr>
          <w:rFonts w:ascii="Georgia" w:hAnsi="Georgia"/>
          <w:szCs w:val="20"/>
          <w:lang w:val="en-GB"/>
        </w:rPr>
        <w:t xml:space="preserve">at </w:t>
      </w:r>
      <w:hyperlink r:id="rId8" w:anchor="c3918" w:history="1">
        <w:r w:rsidRPr="00A40A7F">
          <w:rPr>
            <w:rStyle w:val="Hypertextovodkaz"/>
            <w:rFonts w:ascii="Georgia" w:hAnsi="Georgia"/>
            <w:szCs w:val="20"/>
            <w:lang w:val="en-GB"/>
          </w:rPr>
          <w:t>https://www.ff.upol.cz/zamestnanci/formulare-a-dokumenty/#c3918</w:t>
        </w:r>
      </w:hyperlink>
      <w:r w:rsidRPr="00A40A7F">
        <w:rPr>
          <w:rFonts w:ascii="Georgia" w:hAnsi="Georgia"/>
          <w:szCs w:val="20"/>
          <w:lang w:val="en-GB"/>
        </w:rPr>
        <w:t xml:space="preserve">. A signed </w:t>
      </w:r>
      <w:proofErr w:type="gramStart"/>
      <w:r w:rsidRPr="00A40A7F">
        <w:rPr>
          <w:rFonts w:ascii="Georgia" w:hAnsi="Georgia"/>
          <w:szCs w:val="20"/>
          <w:lang w:val="en-GB"/>
        </w:rPr>
        <w:t>application  may</w:t>
      </w:r>
      <w:proofErr w:type="gramEnd"/>
      <w:r w:rsidRPr="00A40A7F">
        <w:rPr>
          <w:rFonts w:ascii="Georgia" w:hAnsi="Georgia"/>
          <w:szCs w:val="20"/>
          <w:lang w:val="en-GB"/>
        </w:rPr>
        <w:t xml:space="preserve"> be send either electronically in a scanned form or via regular mail to Jana Hořáková, Department of Foreign Relations, Faculty of Arts, Křížkovského 10, 77180 Olomouc, </w:t>
      </w:r>
      <w:hyperlink r:id="rId9" w:history="1">
        <w:r w:rsidRPr="00A40A7F">
          <w:rPr>
            <w:rStyle w:val="Hypertextovodkaz"/>
            <w:rFonts w:ascii="Georgia" w:hAnsi="Georgia"/>
            <w:szCs w:val="20"/>
            <w:lang w:val="en-GB"/>
          </w:rPr>
          <w:t>j.horakova@upol.cz</w:t>
        </w:r>
      </w:hyperlink>
      <w:r w:rsidRPr="00A40A7F">
        <w:rPr>
          <w:rFonts w:ascii="Georgia" w:hAnsi="Georgia"/>
          <w:szCs w:val="20"/>
          <w:lang w:val="en-GB"/>
        </w:rPr>
        <w:t xml:space="preserve"> by </w:t>
      </w:r>
      <w:r w:rsidRPr="00A40A7F">
        <w:rPr>
          <w:rFonts w:ascii="Georgia" w:eastAsiaTheme="minorHAnsi" w:hAnsi="Georgia" w:cstheme="minorBidi"/>
          <w:b/>
          <w:color w:val="FF0000"/>
          <w:szCs w:val="20"/>
          <w:lang w:val="en-GB"/>
        </w:rPr>
        <w:t>November 29th, 2020</w:t>
      </w:r>
      <w:r w:rsidRPr="00A40A7F">
        <w:rPr>
          <w:rFonts w:ascii="Georgia" w:hAnsi="Georgia"/>
          <w:szCs w:val="20"/>
          <w:lang w:val="en-GB"/>
        </w:rPr>
        <w:t>.</w:t>
      </w:r>
    </w:p>
    <w:p w:rsidR="00D12E02" w:rsidRPr="00A40A7F" w:rsidRDefault="00D12E02" w:rsidP="00C46683">
      <w:pPr>
        <w:rPr>
          <w:rFonts w:ascii="Georgia" w:hAnsi="Georgia"/>
          <w:szCs w:val="20"/>
          <w:lang w:val="en-GB"/>
        </w:rPr>
      </w:pPr>
    </w:p>
    <w:p w:rsidR="00ED788B" w:rsidRPr="00A40A7F" w:rsidRDefault="00ED788B" w:rsidP="00D12E02">
      <w:pPr>
        <w:pStyle w:val="Odstavecseseznamem"/>
        <w:numPr>
          <w:ilvl w:val="0"/>
          <w:numId w:val="2"/>
        </w:numPr>
        <w:jc w:val="both"/>
        <w:rPr>
          <w:rFonts w:ascii="Georgia" w:hAnsi="Georgia"/>
          <w:b/>
          <w:sz w:val="20"/>
          <w:szCs w:val="20"/>
          <w:lang w:val="en-GB"/>
        </w:rPr>
      </w:pPr>
      <w:r w:rsidRPr="00A40A7F">
        <w:rPr>
          <w:rFonts w:ascii="Georgia" w:hAnsi="Georgia"/>
          <w:b/>
          <w:sz w:val="20"/>
          <w:szCs w:val="20"/>
          <w:lang w:val="en-GB"/>
        </w:rPr>
        <w:t>Mobility of academics employed by the Faculty of Arts, Palacký University. This type of mobility project should support conference attendance at a foreign university or research institution.  Financial support for conference attendance shall be paid via travel order.</w:t>
      </w:r>
    </w:p>
    <w:p w:rsidR="009076B9" w:rsidRPr="00A40A7F" w:rsidRDefault="009076B9" w:rsidP="00ED788B">
      <w:pPr>
        <w:rPr>
          <w:rFonts w:ascii="Georgia" w:hAnsi="Georgia"/>
          <w:szCs w:val="20"/>
          <w:lang w:val="en-GB"/>
        </w:rPr>
      </w:pPr>
    </w:p>
    <w:p w:rsidR="00ED788B" w:rsidRPr="00A40A7F" w:rsidRDefault="00ED788B" w:rsidP="00ED788B">
      <w:pPr>
        <w:rPr>
          <w:rFonts w:ascii="Georgia" w:hAnsi="Georgia"/>
          <w:szCs w:val="20"/>
          <w:lang w:val="en-GB"/>
        </w:rPr>
      </w:pPr>
      <w:r w:rsidRPr="00A40A7F">
        <w:rPr>
          <w:rFonts w:ascii="Georgia" w:hAnsi="Georgia"/>
          <w:szCs w:val="20"/>
          <w:lang w:val="en-GB"/>
        </w:rPr>
        <w:t>The following conditions must be fulfilled:</w:t>
      </w:r>
    </w:p>
    <w:p w:rsidR="00ED788B" w:rsidRPr="00A40A7F" w:rsidRDefault="00ED788B" w:rsidP="00E66011">
      <w:pPr>
        <w:pStyle w:val="Odstavecseseznamem"/>
        <w:numPr>
          <w:ilvl w:val="0"/>
          <w:numId w:val="3"/>
        </w:numPr>
        <w:rPr>
          <w:rFonts w:ascii="Georgia" w:hAnsi="Georgia"/>
          <w:sz w:val="20"/>
          <w:szCs w:val="20"/>
          <w:lang w:val="en-GB"/>
        </w:rPr>
      </w:pPr>
      <w:proofErr w:type="gramStart"/>
      <w:r w:rsidRPr="00A40A7F">
        <w:rPr>
          <w:rFonts w:ascii="Georgia" w:hAnsi="Georgia"/>
          <w:sz w:val="20"/>
          <w:szCs w:val="20"/>
          <w:lang w:val="en-GB"/>
        </w:rPr>
        <w:t>active</w:t>
      </w:r>
      <w:proofErr w:type="gramEnd"/>
      <w:r w:rsidRPr="00A40A7F">
        <w:rPr>
          <w:rFonts w:ascii="Georgia" w:hAnsi="Georgia"/>
          <w:sz w:val="20"/>
          <w:szCs w:val="20"/>
          <w:lang w:val="en-GB"/>
        </w:rPr>
        <w:t xml:space="preserve"> participation at the conference (i.e. presentation of a conference paper, invitation to be a </w:t>
      </w:r>
      <w:r w:rsidR="00F07EF5">
        <w:rPr>
          <w:rFonts w:ascii="Georgia" w:hAnsi="Georgia"/>
          <w:sz w:val="20"/>
          <w:szCs w:val="20"/>
          <w:lang w:val="en-GB"/>
        </w:rPr>
        <w:t>panellist,</w:t>
      </w:r>
      <w:r w:rsidRPr="00A40A7F">
        <w:rPr>
          <w:rFonts w:ascii="Georgia" w:hAnsi="Georgia"/>
          <w:sz w:val="20"/>
          <w:szCs w:val="20"/>
          <w:lang w:val="en-GB"/>
        </w:rPr>
        <w:t xml:space="preserve"> etc.)</w:t>
      </w:r>
    </w:p>
    <w:p w:rsidR="00ED788B" w:rsidRPr="00A40A7F" w:rsidRDefault="00ED788B" w:rsidP="00E66011">
      <w:pPr>
        <w:pStyle w:val="Odstavecseseznamem"/>
        <w:numPr>
          <w:ilvl w:val="0"/>
          <w:numId w:val="3"/>
        </w:numPr>
        <w:rPr>
          <w:rFonts w:ascii="Georgia" w:hAnsi="Georgia"/>
          <w:sz w:val="20"/>
          <w:szCs w:val="20"/>
          <w:lang w:val="en-GB"/>
        </w:rPr>
      </w:pPr>
      <w:r w:rsidRPr="00A40A7F">
        <w:rPr>
          <w:rFonts w:ascii="Georgia" w:hAnsi="Georgia"/>
          <w:sz w:val="20"/>
          <w:szCs w:val="20"/>
          <w:lang w:val="en-GB"/>
        </w:rPr>
        <w:t>the papers presented at the conference must be published in a database journal (preferably Scopus or Web of Science)</w:t>
      </w:r>
    </w:p>
    <w:p w:rsidR="00ED788B" w:rsidRPr="00A40A7F" w:rsidRDefault="00E66011" w:rsidP="00E66011">
      <w:pPr>
        <w:pStyle w:val="Odstavecseseznamem"/>
        <w:numPr>
          <w:ilvl w:val="0"/>
          <w:numId w:val="3"/>
        </w:numPr>
        <w:rPr>
          <w:rFonts w:ascii="Georgia" w:hAnsi="Georgia"/>
          <w:sz w:val="20"/>
          <w:szCs w:val="20"/>
          <w:lang w:val="en-GB"/>
        </w:rPr>
      </w:pPr>
      <w:proofErr w:type="gramStart"/>
      <w:r w:rsidRPr="00A40A7F">
        <w:rPr>
          <w:rFonts w:ascii="Georgia" w:hAnsi="Georgia"/>
          <w:sz w:val="20"/>
          <w:szCs w:val="20"/>
          <w:lang w:val="en-GB"/>
        </w:rPr>
        <w:t>t</w:t>
      </w:r>
      <w:r w:rsidR="00ED788B" w:rsidRPr="00A40A7F">
        <w:rPr>
          <w:rFonts w:ascii="Georgia" w:hAnsi="Georgia"/>
          <w:sz w:val="20"/>
          <w:szCs w:val="20"/>
          <w:lang w:val="en-GB"/>
        </w:rPr>
        <w:t>he</w:t>
      </w:r>
      <w:proofErr w:type="gramEnd"/>
      <w:r w:rsidR="00ED788B" w:rsidRPr="00A40A7F">
        <w:rPr>
          <w:rFonts w:ascii="Georgia" w:hAnsi="Georgia"/>
          <w:sz w:val="20"/>
          <w:szCs w:val="20"/>
          <w:lang w:val="en-GB"/>
        </w:rPr>
        <w:t xml:space="preserve"> manuscript must be submitted to the Vice-Dean for International Relations no longer than six months after the mobility. </w:t>
      </w:r>
    </w:p>
    <w:p w:rsidR="00ED788B" w:rsidRPr="00A40A7F" w:rsidRDefault="00ED788B" w:rsidP="00C46683">
      <w:pPr>
        <w:rPr>
          <w:rFonts w:ascii="Georgia" w:hAnsi="Georgia"/>
          <w:szCs w:val="20"/>
          <w:lang w:val="en-GB"/>
        </w:rPr>
      </w:pPr>
    </w:p>
    <w:p w:rsidR="00ED788B" w:rsidRPr="00A40A7F" w:rsidRDefault="00ED788B" w:rsidP="00ED788B">
      <w:pPr>
        <w:rPr>
          <w:rFonts w:ascii="Georgia" w:hAnsi="Georgia"/>
          <w:szCs w:val="20"/>
          <w:lang w:val="en-GB"/>
        </w:rPr>
      </w:pPr>
      <w:r w:rsidRPr="00A40A7F">
        <w:rPr>
          <w:rFonts w:ascii="Georgia" w:hAnsi="Georgia"/>
          <w:szCs w:val="20"/>
          <w:lang w:val="en-GB"/>
        </w:rPr>
        <w:t xml:space="preserve">The application must be submitted on the form that can be found </w:t>
      </w:r>
      <w:r w:rsidR="009076B9" w:rsidRPr="00A40A7F">
        <w:rPr>
          <w:rFonts w:ascii="Georgia" w:hAnsi="Georgia"/>
          <w:szCs w:val="20"/>
          <w:lang w:val="en-GB"/>
        </w:rPr>
        <w:br/>
      </w:r>
      <w:r w:rsidRPr="00A40A7F">
        <w:rPr>
          <w:rFonts w:ascii="Georgia" w:hAnsi="Georgia"/>
          <w:szCs w:val="20"/>
          <w:lang w:val="en-GB"/>
        </w:rPr>
        <w:t xml:space="preserve">at </w:t>
      </w:r>
      <w:hyperlink r:id="rId10" w:anchor="c3918" w:history="1">
        <w:r w:rsidRPr="00A40A7F">
          <w:rPr>
            <w:rStyle w:val="Hypertextovodkaz"/>
            <w:rFonts w:ascii="Georgia" w:hAnsi="Georgia"/>
            <w:szCs w:val="20"/>
            <w:lang w:val="en-GB"/>
          </w:rPr>
          <w:t>https://www.ff.upol.cz/zamestnanci/formulare-a-dokumenty/#c3918</w:t>
        </w:r>
      </w:hyperlink>
      <w:r w:rsidRPr="00A40A7F">
        <w:rPr>
          <w:rFonts w:ascii="Georgia" w:hAnsi="Georgia"/>
          <w:szCs w:val="20"/>
          <w:lang w:val="en-GB"/>
        </w:rPr>
        <w:t xml:space="preserve"> . A signed application may be send either electronically in a scanned form or via regular mail to Jana Hořáková, Department of Foreign Relations, Faculty of Arts, Křížkovského 10, 77180 Olomouc, </w:t>
      </w:r>
      <w:hyperlink r:id="rId11" w:history="1">
        <w:r w:rsidRPr="00A40A7F">
          <w:rPr>
            <w:rStyle w:val="Hypertextovodkaz"/>
            <w:rFonts w:ascii="Georgia" w:hAnsi="Georgia"/>
            <w:szCs w:val="20"/>
            <w:lang w:val="en-GB"/>
          </w:rPr>
          <w:t>j.horakova@upol.cz</w:t>
        </w:r>
      </w:hyperlink>
      <w:r w:rsidRPr="00A40A7F">
        <w:rPr>
          <w:rFonts w:ascii="Georgia" w:hAnsi="Georgia"/>
          <w:szCs w:val="20"/>
          <w:lang w:val="en-GB"/>
        </w:rPr>
        <w:t xml:space="preserve"> by </w:t>
      </w:r>
      <w:r w:rsidRPr="00A40A7F">
        <w:rPr>
          <w:rFonts w:ascii="Georgia" w:eastAsiaTheme="minorHAnsi" w:hAnsi="Georgia" w:cstheme="minorBidi"/>
          <w:b/>
          <w:color w:val="FF0000"/>
          <w:szCs w:val="20"/>
          <w:lang w:val="en-GB"/>
        </w:rPr>
        <w:t>November 29th, 2020</w:t>
      </w:r>
      <w:r w:rsidRPr="00A40A7F">
        <w:rPr>
          <w:rFonts w:ascii="Georgia" w:hAnsi="Georgia"/>
          <w:szCs w:val="20"/>
          <w:lang w:val="en-GB"/>
        </w:rPr>
        <w:t>.</w:t>
      </w:r>
    </w:p>
    <w:p w:rsidR="00ED788B" w:rsidRPr="00A40A7F" w:rsidRDefault="00ED788B" w:rsidP="00C46683">
      <w:pPr>
        <w:rPr>
          <w:rFonts w:ascii="Georgia" w:hAnsi="Georgia"/>
          <w:szCs w:val="20"/>
          <w:lang w:val="en-GB"/>
        </w:rPr>
      </w:pPr>
    </w:p>
    <w:p w:rsidR="00ED788B" w:rsidRPr="00A40A7F" w:rsidRDefault="00ED788B" w:rsidP="00C46683">
      <w:pPr>
        <w:rPr>
          <w:rFonts w:ascii="Georgia" w:hAnsi="Georgia"/>
          <w:szCs w:val="20"/>
          <w:lang w:val="en-GB"/>
        </w:rPr>
      </w:pPr>
    </w:p>
    <w:p w:rsidR="00ED788B" w:rsidRPr="00A40A7F" w:rsidRDefault="00ED788B" w:rsidP="00E66011">
      <w:pPr>
        <w:pStyle w:val="Odstavecseseznamem"/>
        <w:numPr>
          <w:ilvl w:val="0"/>
          <w:numId w:val="2"/>
        </w:numPr>
        <w:rPr>
          <w:rFonts w:ascii="Georgia" w:hAnsi="Georgia"/>
          <w:b/>
          <w:lang w:val="en-GB"/>
        </w:rPr>
      </w:pPr>
      <w:r w:rsidRPr="00A40A7F">
        <w:rPr>
          <w:rFonts w:ascii="Georgia" w:hAnsi="Georgia"/>
          <w:b/>
          <w:sz w:val="20"/>
          <w:szCs w:val="20"/>
          <w:lang w:val="en-GB"/>
        </w:rPr>
        <w:t>Financial</w:t>
      </w:r>
      <w:r w:rsidRPr="00A40A7F">
        <w:rPr>
          <w:rFonts w:ascii="Georgia" w:hAnsi="Georgia"/>
          <w:b/>
          <w:lang w:val="en-GB"/>
        </w:rPr>
        <w:t xml:space="preserve"> </w:t>
      </w:r>
      <w:r w:rsidRPr="00A40A7F">
        <w:rPr>
          <w:rFonts w:ascii="Georgia" w:hAnsi="Georgia"/>
          <w:b/>
          <w:sz w:val="20"/>
          <w:szCs w:val="20"/>
          <w:lang w:val="en-GB"/>
        </w:rPr>
        <w:t>support for invited speakers and conference organisation at the Faculty of Arts, Palacký University</w:t>
      </w:r>
    </w:p>
    <w:p w:rsidR="00D82ED1" w:rsidRPr="00A40A7F" w:rsidRDefault="00D82ED1" w:rsidP="00D82ED1">
      <w:pPr>
        <w:pStyle w:val="Odstavecseseznamem"/>
        <w:ind w:left="1080"/>
        <w:rPr>
          <w:rFonts w:ascii="Georgia" w:hAnsi="Georgia"/>
          <w:b/>
          <w:lang w:val="en-GB"/>
        </w:rPr>
      </w:pPr>
    </w:p>
    <w:p w:rsidR="00ED788B" w:rsidRPr="00A40A7F" w:rsidRDefault="00ED788B" w:rsidP="00C46683">
      <w:pPr>
        <w:rPr>
          <w:rFonts w:ascii="Georgia" w:hAnsi="Georgia"/>
          <w:szCs w:val="20"/>
          <w:lang w:val="en-GB"/>
        </w:rPr>
      </w:pPr>
      <w:r w:rsidRPr="00A40A7F">
        <w:rPr>
          <w:rFonts w:ascii="Georgia" w:hAnsi="Georgia"/>
          <w:szCs w:val="20"/>
          <w:lang w:val="en-GB"/>
        </w:rPr>
        <w:t xml:space="preserve">Speakers affiliated with a foreign university or a research institution may be finally </w:t>
      </w:r>
      <w:proofErr w:type="gramStart"/>
      <w:r w:rsidRPr="00A40A7F">
        <w:rPr>
          <w:rFonts w:ascii="Georgia" w:hAnsi="Georgia"/>
          <w:szCs w:val="20"/>
          <w:lang w:val="en-GB"/>
        </w:rPr>
        <w:t>supported</w:t>
      </w:r>
      <w:proofErr w:type="gramEnd"/>
      <w:r w:rsidRPr="00A40A7F">
        <w:rPr>
          <w:rFonts w:ascii="Georgia" w:hAnsi="Georgia"/>
          <w:szCs w:val="20"/>
          <w:lang w:val="en-GB"/>
        </w:rPr>
        <w:t xml:space="preserve"> to deliver a lecture at the Faculty of Arts of Palacky University. The financial support will be paid in per diems. </w:t>
      </w:r>
    </w:p>
    <w:p w:rsidR="00ED788B" w:rsidRPr="00A40A7F" w:rsidRDefault="00860BC3" w:rsidP="00ED788B">
      <w:pPr>
        <w:pStyle w:val="Odstavecseseznamem"/>
        <w:autoSpaceDE w:val="0"/>
        <w:autoSpaceDN w:val="0"/>
        <w:adjustRightInd w:val="0"/>
        <w:spacing w:line="276" w:lineRule="auto"/>
        <w:rPr>
          <w:rStyle w:val="Hypertextovodkaz"/>
          <w:rFonts w:ascii="Georgia" w:hAnsi="Georgia"/>
          <w:sz w:val="20"/>
          <w:szCs w:val="20"/>
          <w:lang w:val="en-GB"/>
        </w:rPr>
      </w:pPr>
      <w:hyperlink r:id="rId12" w:history="1">
        <w:r w:rsidR="00ED788B" w:rsidRPr="00A40A7F">
          <w:rPr>
            <w:rStyle w:val="Hypertextovodkaz"/>
            <w:rFonts w:ascii="Georgia" w:hAnsi="Georgia"/>
            <w:sz w:val="20"/>
            <w:szCs w:val="20"/>
            <w:lang w:val="en-GB"/>
          </w:rPr>
          <w:t>https://ec.europa.eu/international-partnerships/system/files/per-diem-rates-20200201_en.pdf</w:t>
        </w:r>
      </w:hyperlink>
    </w:p>
    <w:p w:rsidR="00ED788B" w:rsidRPr="00A40A7F" w:rsidRDefault="00ED788B" w:rsidP="00ED788B">
      <w:pPr>
        <w:rPr>
          <w:rFonts w:ascii="Georgia" w:hAnsi="Georgia"/>
          <w:szCs w:val="20"/>
          <w:lang w:val="en-GB"/>
        </w:rPr>
      </w:pPr>
      <w:r w:rsidRPr="00A40A7F">
        <w:rPr>
          <w:rFonts w:ascii="Georgia" w:hAnsi="Georgia"/>
          <w:szCs w:val="20"/>
          <w:lang w:val="en-GB"/>
        </w:rPr>
        <w:t xml:space="preserve">The lecture may be delivered online. In the case of online lecture, the financial support shall be paid by a different type </w:t>
      </w:r>
      <w:proofErr w:type="spellStart"/>
      <w:r w:rsidRPr="00A40A7F">
        <w:rPr>
          <w:rFonts w:ascii="Georgia" w:hAnsi="Georgia"/>
          <w:szCs w:val="20"/>
          <w:lang w:val="en-GB"/>
        </w:rPr>
        <w:t>type</w:t>
      </w:r>
      <w:proofErr w:type="spellEnd"/>
      <w:r w:rsidRPr="00A40A7F">
        <w:rPr>
          <w:rFonts w:ascii="Georgia" w:hAnsi="Georgia"/>
          <w:szCs w:val="20"/>
          <w:lang w:val="en-GB"/>
        </w:rPr>
        <w:t xml:space="preserve"> of contract. </w:t>
      </w:r>
    </w:p>
    <w:p w:rsidR="00ED788B" w:rsidRPr="00A40A7F" w:rsidRDefault="00ED788B" w:rsidP="00C46683">
      <w:pPr>
        <w:rPr>
          <w:rFonts w:ascii="Georgia" w:hAnsi="Georgia"/>
          <w:szCs w:val="20"/>
          <w:lang w:val="en-GB"/>
        </w:rPr>
      </w:pPr>
      <w:r w:rsidRPr="00A40A7F">
        <w:rPr>
          <w:rFonts w:ascii="Georgia" w:hAnsi="Georgia"/>
          <w:szCs w:val="20"/>
          <w:lang w:val="en-GB"/>
        </w:rPr>
        <w:t xml:space="preserve">The financial support may not be used for catering and PR materials. </w:t>
      </w:r>
    </w:p>
    <w:p w:rsidR="00ED788B" w:rsidRPr="00A40A7F" w:rsidRDefault="00ED788B" w:rsidP="00C46683">
      <w:pPr>
        <w:rPr>
          <w:rFonts w:ascii="Georgia" w:hAnsi="Georgia"/>
          <w:szCs w:val="20"/>
          <w:lang w:val="en-GB"/>
        </w:rPr>
      </w:pPr>
      <w:r w:rsidRPr="00A40A7F">
        <w:rPr>
          <w:rFonts w:ascii="Georgia" w:hAnsi="Georgia"/>
          <w:szCs w:val="20"/>
          <w:lang w:val="en-GB"/>
        </w:rPr>
        <w:t xml:space="preserve">The financial support may also be requested for conference organisation at the Faculty of Arts. </w:t>
      </w:r>
    </w:p>
    <w:p w:rsidR="00ED788B" w:rsidRPr="00A40A7F" w:rsidRDefault="00ED788B" w:rsidP="00C46683">
      <w:pPr>
        <w:rPr>
          <w:rFonts w:ascii="Georgia" w:hAnsi="Georgia"/>
          <w:szCs w:val="20"/>
          <w:lang w:val="en-GB"/>
        </w:rPr>
      </w:pPr>
    </w:p>
    <w:p w:rsidR="00ED788B" w:rsidRPr="00A40A7F" w:rsidRDefault="00ED788B" w:rsidP="00ED788B">
      <w:pPr>
        <w:rPr>
          <w:rFonts w:ascii="Georgia" w:hAnsi="Georgia"/>
          <w:szCs w:val="20"/>
          <w:lang w:val="en-GB"/>
        </w:rPr>
      </w:pPr>
      <w:r w:rsidRPr="00A40A7F">
        <w:rPr>
          <w:rFonts w:ascii="Georgia" w:hAnsi="Georgia"/>
          <w:szCs w:val="20"/>
          <w:lang w:val="en-GB"/>
        </w:rPr>
        <w:lastRenderedPageBreak/>
        <w:t xml:space="preserve">The application must be submitted on the form that can be found at </w:t>
      </w:r>
      <w:hyperlink r:id="rId13" w:anchor="c3918" w:history="1">
        <w:r w:rsidRPr="00A40A7F">
          <w:rPr>
            <w:rStyle w:val="Hypertextovodkaz"/>
            <w:rFonts w:ascii="Georgia" w:hAnsi="Georgia"/>
            <w:szCs w:val="20"/>
            <w:lang w:val="en-GB"/>
          </w:rPr>
          <w:t>https://www.ff.upol.cz/zamestnanci/formulare-a-dokumenty/#c3918</w:t>
        </w:r>
      </w:hyperlink>
      <w:r w:rsidRPr="00A40A7F">
        <w:rPr>
          <w:rFonts w:ascii="Georgia" w:hAnsi="Georgia"/>
          <w:szCs w:val="20"/>
          <w:lang w:val="en-GB"/>
        </w:rPr>
        <w:t xml:space="preserve"> . A signed application may be send either electronically in a scanned form or via regular mail to Simona </w:t>
      </w:r>
      <w:proofErr w:type="spellStart"/>
      <w:r w:rsidRPr="00A40A7F">
        <w:rPr>
          <w:rFonts w:ascii="Georgia" w:hAnsi="Georgia"/>
          <w:szCs w:val="20"/>
          <w:lang w:val="en-GB"/>
        </w:rPr>
        <w:t>Černá</w:t>
      </w:r>
      <w:proofErr w:type="spellEnd"/>
      <w:r w:rsidRPr="00A40A7F">
        <w:rPr>
          <w:rFonts w:ascii="Georgia" w:hAnsi="Georgia"/>
          <w:szCs w:val="20"/>
          <w:lang w:val="en-GB"/>
        </w:rPr>
        <w:t xml:space="preserve">, Department of Foreign Relations, Faculty of Arts, Křížkovského 10, 77180 Olomouc, </w:t>
      </w:r>
      <w:hyperlink r:id="rId14" w:history="1">
        <w:r w:rsidR="004971FE" w:rsidRPr="00A40A7F">
          <w:rPr>
            <w:rStyle w:val="Hypertextovodkaz"/>
            <w:rFonts w:ascii="Georgia" w:hAnsi="Georgia"/>
            <w:szCs w:val="20"/>
            <w:lang w:val="en-GB"/>
          </w:rPr>
          <w:t>simona.cerna@upol.cz</w:t>
        </w:r>
      </w:hyperlink>
      <w:r w:rsidRPr="00A40A7F">
        <w:rPr>
          <w:rFonts w:ascii="Georgia" w:hAnsi="Georgia"/>
          <w:szCs w:val="20"/>
          <w:lang w:val="en-GB"/>
        </w:rPr>
        <w:t xml:space="preserve"> by </w:t>
      </w:r>
      <w:r w:rsidRPr="00A40A7F">
        <w:rPr>
          <w:rFonts w:ascii="Georgia" w:eastAsiaTheme="minorHAnsi" w:hAnsi="Georgia" w:cstheme="minorBidi"/>
          <w:b/>
          <w:color w:val="FF0000"/>
          <w:szCs w:val="20"/>
          <w:lang w:val="en-GB"/>
        </w:rPr>
        <w:t>November 29th, 2020</w:t>
      </w:r>
      <w:r w:rsidRPr="00A40A7F">
        <w:rPr>
          <w:rFonts w:ascii="Georgia" w:hAnsi="Georgia"/>
          <w:szCs w:val="20"/>
          <w:lang w:val="en-GB"/>
        </w:rPr>
        <w:t>.</w:t>
      </w:r>
    </w:p>
    <w:p w:rsidR="00ED788B" w:rsidRPr="00A40A7F" w:rsidRDefault="00ED788B" w:rsidP="00C46683">
      <w:pPr>
        <w:rPr>
          <w:rFonts w:ascii="Georgia" w:hAnsi="Georgia"/>
          <w:szCs w:val="20"/>
          <w:lang w:val="en-GB"/>
        </w:rPr>
      </w:pPr>
    </w:p>
    <w:p w:rsidR="00ED788B" w:rsidRPr="00A40A7F" w:rsidRDefault="00ED788B" w:rsidP="00C46683">
      <w:pPr>
        <w:rPr>
          <w:rFonts w:ascii="Georgia" w:hAnsi="Georgia"/>
          <w:szCs w:val="20"/>
          <w:lang w:val="en-GB"/>
        </w:rPr>
      </w:pPr>
    </w:p>
    <w:p w:rsidR="00ED788B" w:rsidRPr="00A40A7F" w:rsidRDefault="00ED788B" w:rsidP="00C46683">
      <w:pPr>
        <w:rPr>
          <w:rFonts w:ascii="Georgia" w:hAnsi="Georgia"/>
          <w:szCs w:val="20"/>
          <w:lang w:val="en-GB"/>
        </w:rPr>
      </w:pPr>
      <w:r w:rsidRPr="00A40A7F">
        <w:rPr>
          <w:rFonts w:ascii="Georgia" w:eastAsiaTheme="minorHAnsi" w:hAnsi="Georgia" w:cstheme="minorBidi"/>
          <w:b/>
          <w:color w:val="FF0000"/>
          <w:szCs w:val="20"/>
          <w:lang w:val="en-GB"/>
        </w:rPr>
        <w:t>The results of the call</w:t>
      </w:r>
      <w:r w:rsidRPr="00A40A7F">
        <w:rPr>
          <w:rFonts w:ascii="Georgia" w:hAnsi="Georgia"/>
          <w:szCs w:val="20"/>
          <w:lang w:val="en-GB"/>
        </w:rPr>
        <w:t xml:space="preserve"> will be announced no later than </w:t>
      </w:r>
      <w:r w:rsidRPr="00A40A7F">
        <w:rPr>
          <w:rFonts w:ascii="Georgia" w:eastAsiaTheme="minorHAnsi" w:hAnsi="Georgia" w:cstheme="minorBidi"/>
          <w:b/>
          <w:color w:val="FF0000"/>
          <w:szCs w:val="20"/>
          <w:lang w:val="en-GB"/>
        </w:rPr>
        <w:t>January 23, 2021</w:t>
      </w:r>
      <w:r w:rsidRPr="00A40A7F">
        <w:rPr>
          <w:rFonts w:ascii="Georgia" w:hAnsi="Georgia"/>
          <w:szCs w:val="20"/>
          <w:lang w:val="en-GB"/>
        </w:rPr>
        <w:t xml:space="preserve"> and the applicants shall be notified by email. It is possible to use co-financing with all types of </w:t>
      </w:r>
      <w:proofErr w:type="spellStart"/>
      <w:r w:rsidRPr="00A40A7F">
        <w:rPr>
          <w:rFonts w:ascii="Georgia" w:hAnsi="Georgia"/>
          <w:szCs w:val="20"/>
          <w:lang w:val="en-GB"/>
        </w:rPr>
        <w:t>mobilities</w:t>
      </w:r>
      <w:proofErr w:type="spellEnd"/>
      <w:r w:rsidRPr="00A40A7F">
        <w:rPr>
          <w:rFonts w:ascii="Georgia" w:hAnsi="Georgia"/>
          <w:szCs w:val="20"/>
          <w:lang w:val="en-GB"/>
        </w:rPr>
        <w:t xml:space="preserve"> specified in this call. </w:t>
      </w:r>
    </w:p>
    <w:p w:rsidR="00ED788B" w:rsidRPr="00A40A7F" w:rsidRDefault="00ED788B" w:rsidP="00C46683">
      <w:pPr>
        <w:rPr>
          <w:lang w:val="en-GB"/>
        </w:rPr>
      </w:pPr>
    </w:p>
    <w:p w:rsidR="00ED788B" w:rsidRPr="00A40A7F" w:rsidRDefault="00ED788B" w:rsidP="00C46683">
      <w:pPr>
        <w:rPr>
          <w:lang w:val="en-GB"/>
        </w:rPr>
      </w:pPr>
    </w:p>
    <w:p w:rsidR="00ED788B" w:rsidRPr="00A40A7F" w:rsidRDefault="00ED788B" w:rsidP="00C46683">
      <w:pPr>
        <w:rPr>
          <w:lang w:val="en-GB"/>
        </w:rPr>
      </w:pPr>
      <w:proofErr w:type="gramStart"/>
      <w:r w:rsidRPr="00A40A7F">
        <w:rPr>
          <w:lang w:val="en-GB"/>
        </w:rPr>
        <w:t>doc</w:t>
      </w:r>
      <w:proofErr w:type="gramEnd"/>
      <w:r w:rsidRPr="00A40A7F">
        <w:rPr>
          <w:lang w:val="en-GB"/>
        </w:rPr>
        <w:t xml:space="preserve">. Mgr. Pavlína </w:t>
      </w:r>
      <w:proofErr w:type="spellStart"/>
      <w:r w:rsidRPr="00A40A7F">
        <w:rPr>
          <w:lang w:val="en-GB"/>
        </w:rPr>
        <w:t>Flajšarová</w:t>
      </w:r>
      <w:proofErr w:type="spellEnd"/>
      <w:r w:rsidRPr="00A40A7F">
        <w:rPr>
          <w:lang w:val="en-GB"/>
        </w:rPr>
        <w:t>, Ph.D.</w:t>
      </w:r>
    </w:p>
    <w:p w:rsidR="00ED788B" w:rsidRPr="00A40A7F" w:rsidRDefault="00ED788B" w:rsidP="00C46683">
      <w:pPr>
        <w:rPr>
          <w:lang w:val="en-GB"/>
        </w:rPr>
      </w:pPr>
      <w:r w:rsidRPr="00A40A7F">
        <w:rPr>
          <w:lang w:val="en-GB"/>
        </w:rPr>
        <w:t>Vice-dean for International Relations</w:t>
      </w:r>
    </w:p>
    <w:p w:rsidR="00ED788B" w:rsidRPr="00A40A7F" w:rsidRDefault="00ED788B" w:rsidP="00C46683">
      <w:pPr>
        <w:rPr>
          <w:lang w:val="en-GB"/>
        </w:rPr>
      </w:pPr>
      <w:r w:rsidRPr="00A40A7F">
        <w:rPr>
          <w:lang w:val="en-GB"/>
        </w:rPr>
        <w:t>Faculty of Arts</w:t>
      </w:r>
    </w:p>
    <w:p w:rsidR="00ED788B" w:rsidRPr="00A40A7F" w:rsidRDefault="00ED788B" w:rsidP="00C46683">
      <w:pPr>
        <w:rPr>
          <w:lang w:val="en-GB"/>
        </w:rPr>
      </w:pPr>
      <w:r w:rsidRPr="00A40A7F">
        <w:rPr>
          <w:lang w:val="en-GB"/>
        </w:rPr>
        <w:t>Palacký University</w:t>
      </w:r>
    </w:p>
    <w:p w:rsidR="00A40A7F" w:rsidRPr="00A40A7F" w:rsidRDefault="00A40A7F">
      <w:pPr>
        <w:rPr>
          <w:lang w:val="en-GB"/>
        </w:rPr>
      </w:pPr>
    </w:p>
    <w:sectPr w:rsidR="00A40A7F" w:rsidRPr="00A40A7F" w:rsidSect="00702C0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3" w:rsidRDefault="00860BC3" w:rsidP="00F15613">
      <w:pPr>
        <w:spacing w:line="240" w:lineRule="auto"/>
      </w:pPr>
      <w:r>
        <w:separator/>
      </w:r>
    </w:p>
  </w:endnote>
  <w:endnote w:type="continuationSeparator" w:id="0">
    <w:p w:rsidR="00860BC3" w:rsidRDefault="00860BC3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E34" w:rsidRDefault="00A24E3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683" w:rsidRDefault="00C46683" w:rsidP="00C46683">
    <w:pPr>
      <w:pStyle w:val="Zpat"/>
      <w:spacing w:line="240" w:lineRule="exact"/>
      <w:rPr>
        <w:rFonts w:cs="Arial"/>
      </w:rPr>
    </w:pPr>
    <w:r>
      <w:rPr>
        <w:rFonts w:cs="Arial"/>
      </w:rPr>
      <w:t>Palacký University Olomouc</w:t>
    </w:r>
    <w:r w:rsidRPr="00B53059">
      <w:rPr>
        <w:rFonts w:cs="Arial"/>
      </w:rPr>
      <w:t xml:space="preserve"> | </w:t>
    </w:r>
    <w:r>
      <w:rPr>
        <w:rFonts w:cs="Arial"/>
      </w:rPr>
      <w:t>Faculty of Arts</w:t>
    </w:r>
  </w:p>
  <w:p w:rsidR="00C46683" w:rsidRPr="00B53059" w:rsidRDefault="00C46683" w:rsidP="00C46683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 w:rsidR="00A24E34">
      <w:rPr>
        <w:rFonts w:cs="Arial"/>
      </w:rPr>
      <w:t>511/10 | CZ 771 80</w:t>
    </w:r>
    <w:r>
      <w:rPr>
        <w:rFonts w:cs="Arial"/>
      </w:rPr>
      <w:t xml:space="preserve"> Olomouc</w:t>
    </w:r>
    <w:r w:rsidRPr="00B53059">
      <w:rPr>
        <w:rFonts w:cs="Arial"/>
      </w:rPr>
      <w:t xml:space="preserve"> |</w:t>
    </w:r>
    <w:r>
      <w:rPr>
        <w:rFonts w:cs="Arial"/>
      </w:rPr>
      <w:t xml:space="preserve"> Czech Republic</w:t>
    </w:r>
    <w:r w:rsidRPr="00B53059">
      <w:rPr>
        <w:rFonts w:cs="Arial"/>
      </w:rPr>
      <w:t xml:space="preserve"> | </w:t>
    </w:r>
    <w:r w:rsidR="00A24E34">
      <w:rPr>
        <w:rFonts w:cs="Arial"/>
      </w:rPr>
      <w:t>T: +4</w:t>
    </w:r>
    <w:bookmarkStart w:id="0" w:name="_GoBack"/>
    <w:bookmarkEnd w:id="0"/>
    <w:r w:rsidR="00A24E34">
      <w:rPr>
        <w:rFonts w:cs="Arial"/>
      </w:rPr>
      <w:t>20 585 633 132</w:t>
    </w:r>
  </w:p>
  <w:p w:rsidR="00C46683" w:rsidRPr="00B53059" w:rsidRDefault="00C46683" w:rsidP="00C46683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E9" w:rsidRDefault="004879E9" w:rsidP="004879E9">
    <w:pPr>
      <w:pStyle w:val="Zpat"/>
      <w:spacing w:line="240" w:lineRule="exact"/>
      <w:rPr>
        <w:rFonts w:cs="Arial"/>
      </w:rPr>
    </w:pPr>
    <w:r>
      <w:rPr>
        <w:rFonts w:cs="Arial"/>
      </w:rPr>
      <w:t>Palacký University Olomouc</w:t>
    </w:r>
    <w:r w:rsidRPr="00B53059">
      <w:rPr>
        <w:rFonts w:cs="Arial"/>
      </w:rPr>
      <w:t xml:space="preserve"> | </w:t>
    </w:r>
    <w:r>
      <w:rPr>
        <w:rFonts w:cs="Arial"/>
      </w:rPr>
      <w:t>Faculty of Arts</w:t>
    </w:r>
  </w:p>
  <w:p w:rsidR="004879E9" w:rsidRPr="00B53059" w:rsidRDefault="004879E9" w:rsidP="004879E9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 xml:space="preserve">511/10 | CZ </w:t>
    </w:r>
    <w:r w:rsidR="00A24E34">
      <w:rPr>
        <w:rFonts w:cs="Arial"/>
      </w:rPr>
      <w:t>771 80</w:t>
    </w:r>
    <w:r>
      <w:rPr>
        <w:rFonts w:cs="Arial"/>
      </w:rPr>
      <w:t xml:space="preserve"> Olomouc</w:t>
    </w:r>
    <w:r w:rsidRPr="00B53059">
      <w:rPr>
        <w:rFonts w:cs="Arial"/>
      </w:rPr>
      <w:t xml:space="preserve"> |</w:t>
    </w:r>
    <w:r>
      <w:rPr>
        <w:rFonts w:cs="Arial"/>
      </w:rPr>
      <w:t xml:space="preserve"> Czech Republic</w:t>
    </w:r>
    <w:r w:rsidRPr="00B53059">
      <w:rPr>
        <w:rFonts w:cs="Arial"/>
      </w:rPr>
      <w:t xml:space="preserve"> | </w:t>
    </w:r>
    <w:r w:rsidR="00A24E34">
      <w:rPr>
        <w:rFonts w:cs="Arial"/>
      </w:rPr>
      <w:t>T: +420 585 633 132</w:t>
    </w:r>
  </w:p>
  <w:p w:rsidR="004879E9" w:rsidRPr="00B53059" w:rsidRDefault="004879E9" w:rsidP="004879E9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3" w:rsidRDefault="00860BC3" w:rsidP="00F15613">
      <w:pPr>
        <w:spacing w:line="240" w:lineRule="auto"/>
      </w:pPr>
      <w:r>
        <w:separator/>
      </w:r>
    </w:p>
  </w:footnote>
  <w:footnote w:type="continuationSeparator" w:id="0">
    <w:p w:rsidR="00860BC3" w:rsidRDefault="00860BC3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E34" w:rsidRDefault="00A24E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E34" w:rsidRDefault="00A24E3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AC265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757555</wp:posOffset>
          </wp:positionH>
          <wp:positionV relativeFrom="page">
            <wp:posOffset>1352550</wp:posOffset>
          </wp:positionV>
          <wp:extent cx="138366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5EDF"/>
    <w:multiLevelType w:val="hybridMultilevel"/>
    <w:tmpl w:val="374A5A58"/>
    <w:lvl w:ilvl="0" w:tplc="F4004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93A85"/>
    <w:multiLevelType w:val="hybridMultilevel"/>
    <w:tmpl w:val="94A03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354B5"/>
    <w:multiLevelType w:val="hybridMultilevel"/>
    <w:tmpl w:val="498AA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21559"/>
    <w:multiLevelType w:val="hybridMultilevel"/>
    <w:tmpl w:val="7AAA6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5A"/>
    <w:rsid w:val="00007A73"/>
    <w:rsid w:val="0007026C"/>
    <w:rsid w:val="000B386A"/>
    <w:rsid w:val="000F0D39"/>
    <w:rsid w:val="0010566D"/>
    <w:rsid w:val="001E6F81"/>
    <w:rsid w:val="002004C5"/>
    <w:rsid w:val="00276D6B"/>
    <w:rsid w:val="002E3612"/>
    <w:rsid w:val="00331D95"/>
    <w:rsid w:val="00430F25"/>
    <w:rsid w:val="00486300"/>
    <w:rsid w:val="004879E9"/>
    <w:rsid w:val="004971FE"/>
    <w:rsid w:val="004D0722"/>
    <w:rsid w:val="004D171B"/>
    <w:rsid w:val="005029E3"/>
    <w:rsid w:val="00502BEF"/>
    <w:rsid w:val="00540537"/>
    <w:rsid w:val="005B6853"/>
    <w:rsid w:val="005C2BD0"/>
    <w:rsid w:val="005E387A"/>
    <w:rsid w:val="00674202"/>
    <w:rsid w:val="00680944"/>
    <w:rsid w:val="006B22CE"/>
    <w:rsid w:val="006E3956"/>
    <w:rsid w:val="00702C0D"/>
    <w:rsid w:val="007E24C5"/>
    <w:rsid w:val="007F6FCC"/>
    <w:rsid w:val="00823F3D"/>
    <w:rsid w:val="00860BC3"/>
    <w:rsid w:val="00862C56"/>
    <w:rsid w:val="008E27A7"/>
    <w:rsid w:val="009076B9"/>
    <w:rsid w:val="009554FB"/>
    <w:rsid w:val="00990090"/>
    <w:rsid w:val="009E629B"/>
    <w:rsid w:val="009F3F9F"/>
    <w:rsid w:val="00A0147D"/>
    <w:rsid w:val="00A04911"/>
    <w:rsid w:val="00A1351A"/>
    <w:rsid w:val="00A24E34"/>
    <w:rsid w:val="00A40A7F"/>
    <w:rsid w:val="00A5561A"/>
    <w:rsid w:val="00AC265A"/>
    <w:rsid w:val="00B028C4"/>
    <w:rsid w:val="00B15CD8"/>
    <w:rsid w:val="00B52715"/>
    <w:rsid w:val="00B73FD1"/>
    <w:rsid w:val="00B833E0"/>
    <w:rsid w:val="00BA2186"/>
    <w:rsid w:val="00BD04D6"/>
    <w:rsid w:val="00BE1819"/>
    <w:rsid w:val="00BF49AF"/>
    <w:rsid w:val="00C46683"/>
    <w:rsid w:val="00C6493E"/>
    <w:rsid w:val="00CD6589"/>
    <w:rsid w:val="00CE0F8F"/>
    <w:rsid w:val="00D02274"/>
    <w:rsid w:val="00D12E02"/>
    <w:rsid w:val="00D13E57"/>
    <w:rsid w:val="00D212FC"/>
    <w:rsid w:val="00D61B91"/>
    <w:rsid w:val="00D62385"/>
    <w:rsid w:val="00D82ED1"/>
    <w:rsid w:val="00D955E7"/>
    <w:rsid w:val="00DC5FA7"/>
    <w:rsid w:val="00DD44FD"/>
    <w:rsid w:val="00DE39B0"/>
    <w:rsid w:val="00E66011"/>
    <w:rsid w:val="00E97744"/>
    <w:rsid w:val="00EB543E"/>
    <w:rsid w:val="00ED788B"/>
    <w:rsid w:val="00F0078F"/>
    <w:rsid w:val="00F07EF5"/>
    <w:rsid w:val="00F11270"/>
    <w:rsid w:val="00F117DB"/>
    <w:rsid w:val="00F15613"/>
    <w:rsid w:val="00F81C25"/>
    <w:rsid w:val="00FA5E73"/>
    <w:rsid w:val="00FB21A4"/>
    <w:rsid w:val="00FC623F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C46683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D788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D788B"/>
    <w:pPr>
      <w:spacing w:after="0" w:line="280" w:lineRule="atLeast"/>
      <w:ind w:left="720"/>
      <w:jc w:val="left"/>
    </w:pPr>
    <w:rPr>
      <w:rFonts w:ascii="Times New Roman" w:eastAsiaTheme="minorHAnsi" w:hAnsi="Times New Roman" w:cstheme="min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C46683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D788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D788B"/>
    <w:pPr>
      <w:spacing w:after="0" w:line="280" w:lineRule="atLeast"/>
      <w:ind w:left="720"/>
      <w:jc w:val="left"/>
    </w:pPr>
    <w:rPr>
      <w:rFonts w:ascii="Times New Roman" w:eastAsiaTheme="minorHAnsi" w:hAnsi="Times New Roman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.upol.cz/zamestnanci/formulare-a-dokumenty/" TargetMode="External"/><Relationship Id="rId13" Type="http://schemas.openxmlformats.org/officeDocument/2006/relationships/hyperlink" Target="https://www.ff.upol.cz/zamestnanci/formulare-a-dokumenty/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c.europa.eu/international-partnerships/system/files/per-diem-rates-20200201_en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.horakova@upol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f.upol.cz/zamestnanci/formulare-a-dokumenty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j.horakova@upol.cz" TargetMode="External"/><Relationship Id="rId14" Type="http://schemas.openxmlformats.org/officeDocument/2006/relationships/hyperlink" Target="mailto:simona.cerna@upol.cz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A\AppData\Local\Temp\UP_hlavickovy-papir_FF_en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UP_hlavickovy-papir_FF_en</Template>
  <TotalTime>31</TotalTime>
  <Pages>3</Pages>
  <Words>758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Jana</cp:lastModifiedBy>
  <cp:revision>9</cp:revision>
  <cp:lastPrinted>2014-08-08T08:54:00Z</cp:lastPrinted>
  <dcterms:created xsi:type="dcterms:W3CDTF">2020-10-12T12:10:00Z</dcterms:created>
  <dcterms:modified xsi:type="dcterms:W3CDTF">2020-10-12T12:54:00Z</dcterms:modified>
</cp:coreProperties>
</file>