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5E9B" w14:textId="5F28E97C" w:rsidR="00F15613" w:rsidRDefault="00F15613" w:rsidP="0010566D">
      <w:pPr>
        <w:rPr>
          <w:rFonts w:ascii="Georgia" w:hAnsi="Georgia"/>
        </w:rPr>
      </w:pPr>
    </w:p>
    <w:p w14:paraId="66224E52" w14:textId="77777777" w:rsidR="008655A4" w:rsidRPr="00D7428A" w:rsidRDefault="008655A4" w:rsidP="008655A4">
      <w:pPr>
        <w:jc w:val="both"/>
        <w:rPr>
          <w:rStyle w:val="Zdraznnintenzivn"/>
          <w:rFonts w:ascii="Arial" w:hAnsi="Arial" w:cs="Arial"/>
          <w:i w:val="0"/>
        </w:rPr>
      </w:pPr>
      <w:r w:rsidRPr="00D7428A">
        <w:rPr>
          <w:rStyle w:val="Zdraznnintenzivn"/>
          <w:rFonts w:ascii="Arial" w:hAnsi="Arial" w:cs="Arial"/>
          <w:i w:val="0"/>
        </w:rPr>
        <w:t>Pořádáte konferenci? Organizujete workshop? Hledáte prostory, kam umístit přednášku zajímavého hosta?</w:t>
      </w:r>
    </w:p>
    <w:p w14:paraId="4D237D86" w14:textId="6A51E5C3" w:rsidR="008655A4" w:rsidRPr="00D7428A" w:rsidRDefault="00D7428A" w:rsidP="008655A4">
      <w:pPr>
        <w:jc w:val="both"/>
        <w:rPr>
          <w:rStyle w:val="Zdraznnintenzivn"/>
          <w:rFonts w:ascii="Arial" w:hAnsi="Arial" w:cs="Arial"/>
          <w:i w:val="0"/>
        </w:rPr>
      </w:pPr>
      <w:r>
        <w:rPr>
          <w:rStyle w:val="Zdraznnintenzivn"/>
          <w:rFonts w:ascii="Arial" w:hAnsi="Arial" w:cs="Arial"/>
          <w:i w:val="0"/>
        </w:rPr>
        <w:t>Z</w:t>
      </w:r>
      <w:r w:rsidR="008655A4" w:rsidRPr="00D7428A">
        <w:rPr>
          <w:rStyle w:val="Zdraznnintenzivn"/>
          <w:rFonts w:ascii="Arial" w:hAnsi="Arial" w:cs="Arial"/>
          <w:i w:val="0"/>
        </w:rPr>
        <w:t>rekonstruovaná aula Filozofické fakulty Univerzity Palackého v Olomouci je pro tyto příležitosti ideální volbou.</w:t>
      </w:r>
    </w:p>
    <w:p w14:paraId="6593606F" w14:textId="77777777" w:rsidR="008655A4" w:rsidRDefault="008655A4" w:rsidP="008655A4">
      <w:pPr>
        <w:jc w:val="both"/>
        <w:rPr>
          <w:sz w:val="18"/>
          <w:szCs w:val="18"/>
        </w:rPr>
      </w:pPr>
    </w:p>
    <w:p w14:paraId="61E76B99" w14:textId="11306080" w:rsidR="008655A4" w:rsidRPr="00A24FA2" w:rsidRDefault="008655A4" w:rsidP="008655A4">
      <w:pPr>
        <w:jc w:val="both"/>
        <w:rPr>
          <w:rFonts w:ascii="Arial" w:hAnsi="Arial" w:cs="Arial"/>
          <w:sz w:val="22"/>
        </w:rPr>
      </w:pPr>
      <w:r w:rsidRPr="00A24FA2">
        <w:rPr>
          <w:rFonts w:ascii="Arial" w:hAnsi="Arial" w:cs="Arial"/>
          <w:sz w:val="22"/>
        </w:rPr>
        <w:t xml:space="preserve">Než si aulu </w:t>
      </w:r>
      <w:r w:rsidR="00A24FA2">
        <w:rPr>
          <w:rFonts w:ascii="Arial" w:hAnsi="Arial" w:cs="Arial"/>
          <w:sz w:val="22"/>
        </w:rPr>
        <w:t xml:space="preserve">na Křížkovského 10 </w:t>
      </w:r>
      <w:r w:rsidR="00D7428A">
        <w:rPr>
          <w:rFonts w:ascii="Arial" w:hAnsi="Arial" w:cs="Arial"/>
          <w:sz w:val="22"/>
        </w:rPr>
        <w:t>(</w:t>
      </w:r>
      <w:proofErr w:type="spellStart"/>
      <w:proofErr w:type="gramStart"/>
      <w:r w:rsidR="00D7428A">
        <w:rPr>
          <w:rFonts w:ascii="Arial" w:hAnsi="Arial" w:cs="Arial"/>
          <w:sz w:val="22"/>
        </w:rPr>
        <w:t>č.m</w:t>
      </w:r>
      <w:proofErr w:type="spellEnd"/>
      <w:r w:rsidR="00D7428A">
        <w:rPr>
          <w:rFonts w:ascii="Arial" w:hAnsi="Arial" w:cs="Arial"/>
          <w:sz w:val="22"/>
        </w:rPr>
        <w:t>.</w:t>
      </w:r>
      <w:proofErr w:type="gramEnd"/>
      <w:r w:rsidR="00D7428A">
        <w:rPr>
          <w:rFonts w:ascii="Arial" w:hAnsi="Arial" w:cs="Arial"/>
          <w:sz w:val="22"/>
        </w:rPr>
        <w:t xml:space="preserve"> 3.32) </w:t>
      </w:r>
      <w:r w:rsidRPr="00A24FA2">
        <w:rPr>
          <w:rFonts w:ascii="Arial" w:hAnsi="Arial" w:cs="Arial"/>
          <w:sz w:val="22"/>
        </w:rPr>
        <w:t>pronajmete, měli byste vědět následující:</w:t>
      </w:r>
    </w:p>
    <w:p w14:paraId="78D368E0" w14:textId="26EBF8EF" w:rsidR="00A24FA2" w:rsidRPr="00A24FA2" w:rsidRDefault="00A24FA2" w:rsidP="00D7428A">
      <w:pPr>
        <w:jc w:val="both"/>
        <w:rPr>
          <w:rFonts w:ascii="Arial" w:hAnsi="Arial" w:cs="Arial"/>
          <w:b/>
        </w:rPr>
      </w:pPr>
    </w:p>
    <w:p w14:paraId="7CF8D915" w14:textId="79FEF728" w:rsidR="008655A4" w:rsidRPr="000B7895" w:rsidRDefault="008655A4" w:rsidP="000B789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B7895">
        <w:rPr>
          <w:rFonts w:ascii="Arial" w:hAnsi="Arial" w:cs="Arial"/>
          <w:b/>
        </w:rPr>
        <w:t>Základní informace</w:t>
      </w:r>
    </w:p>
    <w:p w14:paraId="6C2F8071" w14:textId="14B20F60" w:rsidR="000B7895" w:rsidRDefault="008655A4" w:rsidP="000B7895">
      <w:pPr>
        <w:jc w:val="both"/>
        <w:rPr>
          <w:rFonts w:ascii="Arial" w:hAnsi="Arial" w:cs="Arial"/>
          <w:sz w:val="22"/>
        </w:rPr>
      </w:pPr>
      <w:r w:rsidRPr="00A24FA2">
        <w:rPr>
          <w:rFonts w:ascii="Arial" w:hAnsi="Arial" w:cs="Arial"/>
          <w:sz w:val="22"/>
        </w:rPr>
        <w:t>Kapacita auly je 200 míst k sezení.</w:t>
      </w:r>
      <w:r w:rsidR="000B7895">
        <w:rPr>
          <w:rFonts w:ascii="Arial" w:hAnsi="Arial" w:cs="Arial"/>
          <w:sz w:val="22"/>
        </w:rPr>
        <w:t xml:space="preserve"> </w:t>
      </w:r>
      <w:r w:rsidR="000B7895" w:rsidRPr="000B7895">
        <w:rPr>
          <w:rFonts w:ascii="Arial" w:hAnsi="Arial" w:cs="Arial"/>
          <w:sz w:val="22"/>
        </w:rPr>
        <w:t xml:space="preserve">V případě kolize výuky a prestižní akce či v případě možného souběhu </w:t>
      </w:r>
      <w:r w:rsidR="00212208">
        <w:rPr>
          <w:rFonts w:ascii="Arial" w:hAnsi="Arial" w:cs="Arial"/>
          <w:sz w:val="22"/>
        </w:rPr>
        <w:t>více akcí</w:t>
      </w:r>
      <w:r w:rsidR="000B7895">
        <w:rPr>
          <w:rFonts w:ascii="Arial" w:hAnsi="Arial" w:cs="Arial"/>
          <w:sz w:val="22"/>
        </w:rPr>
        <w:t xml:space="preserve"> </w:t>
      </w:r>
      <w:r w:rsidR="000B7895" w:rsidRPr="000B7895">
        <w:rPr>
          <w:rFonts w:ascii="Arial" w:hAnsi="Arial" w:cs="Arial"/>
          <w:sz w:val="22"/>
        </w:rPr>
        <w:t>rozhoduje děkan fakulty</w:t>
      </w:r>
      <w:r w:rsidR="000B7895">
        <w:rPr>
          <w:rFonts w:ascii="Arial" w:hAnsi="Arial" w:cs="Arial"/>
          <w:sz w:val="22"/>
        </w:rPr>
        <w:t>.</w:t>
      </w:r>
      <w:r w:rsidR="000B7895" w:rsidRPr="00A24FA2">
        <w:rPr>
          <w:rFonts w:ascii="Arial" w:hAnsi="Arial" w:cs="Arial"/>
          <w:sz w:val="22"/>
        </w:rPr>
        <w:t xml:space="preserve"> </w:t>
      </w:r>
    </w:p>
    <w:p w14:paraId="5D7B00D3" w14:textId="77777777" w:rsidR="000B7895" w:rsidRDefault="000B7895" w:rsidP="000B7895">
      <w:pPr>
        <w:jc w:val="both"/>
        <w:rPr>
          <w:rFonts w:ascii="Arial" w:hAnsi="Arial" w:cs="Arial"/>
          <w:sz w:val="22"/>
        </w:rPr>
      </w:pPr>
    </w:p>
    <w:p w14:paraId="73BC8224" w14:textId="2BEF812B" w:rsidR="000B7895" w:rsidRPr="000B7895" w:rsidRDefault="000B7895" w:rsidP="000B789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B7895">
        <w:rPr>
          <w:rFonts w:ascii="Arial" w:hAnsi="Arial" w:cs="Arial"/>
          <w:b/>
        </w:rPr>
        <w:t>Kontakty</w:t>
      </w:r>
    </w:p>
    <w:p w14:paraId="21D9819C" w14:textId="514247CB" w:rsidR="000B7895" w:rsidRPr="00A24FA2" w:rsidRDefault="000B7895" w:rsidP="000B7895">
      <w:pPr>
        <w:jc w:val="both"/>
        <w:rPr>
          <w:rFonts w:ascii="Arial" w:hAnsi="Arial" w:cs="Arial"/>
          <w:sz w:val="22"/>
        </w:rPr>
      </w:pPr>
      <w:r w:rsidRPr="00A24FA2">
        <w:rPr>
          <w:rFonts w:ascii="Arial" w:hAnsi="Arial" w:cs="Arial"/>
          <w:sz w:val="22"/>
        </w:rPr>
        <w:t>Rezervace auly se provádí mailem a potvrzuje ji tajemnice fakulty</w:t>
      </w:r>
      <w:r>
        <w:rPr>
          <w:rFonts w:ascii="Arial" w:hAnsi="Arial" w:cs="Arial"/>
          <w:sz w:val="22"/>
        </w:rPr>
        <w:t xml:space="preserve"> Ing. Jiřina Menšíková</w:t>
      </w:r>
      <w:r w:rsidRPr="00A24FA2">
        <w:rPr>
          <w:rFonts w:ascii="Arial" w:hAnsi="Arial" w:cs="Arial"/>
          <w:sz w:val="22"/>
        </w:rPr>
        <w:t xml:space="preserve">: </w:t>
      </w:r>
      <w:hyperlink r:id="rId10" w:history="1">
        <w:r w:rsidRPr="00A24FA2">
          <w:rPr>
            <w:rStyle w:val="Hypertextovodkaz"/>
            <w:rFonts w:ascii="Arial" w:hAnsi="Arial" w:cs="Arial"/>
            <w:sz w:val="22"/>
          </w:rPr>
          <w:t>jirina.mensikova@upol.cz</w:t>
        </w:r>
      </w:hyperlink>
      <w:r>
        <w:rPr>
          <w:rStyle w:val="Hypertextovodkaz"/>
          <w:rFonts w:ascii="Arial" w:hAnsi="Arial" w:cs="Arial"/>
          <w:sz w:val="22"/>
        </w:rPr>
        <w:t>;</w:t>
      </w:r>
      <w:r w:rsidRPr="000B7895">
        <w:rPr>
          <w:rStyle w:val="Hypertextovodkaz"/>
          <w:rFonts w:ascii="Arial" w:hAnsi="Arial" w:cs="Arial"/>
          <w:sz w:val="22"/>
          <w:u w:val="none"/>
        </w:rPr>
        <w:t xml:space="preserve"> </w:t>
      </w:r>
      <w:r w:rsidRPr="000B7895">
        <w:rPr>
          <w:rFonts w:ascii="Arial" w:hAnsi="Arial" w:cs="Arial"/>
          <w:sz w:val="22"/>
        </w:rPr>
        <w:t>d</w:t>
      </w:r>
      <w:r w:rsidRPr="000C1D57">
        <w:rPr>
          <w:rFonts w:ascii="Arial" w:hAnsi="Arial" w:cs="Arial"/>
          <w:sz w:val="22"/>
        </w:rPr>
        <w:t>o žádosti je třeba uvé</w:t>
      </w:r>
      <w:r>
        <w:rPr>
          <w:rFonts w:ascii="Arial" w:hAnsi="Arial" w:cs="Arial"/>
          <w:sz w:val="22"/>
        </w:rPr>
        <w:t>st název akce, datum a přesný čas rezervace</w:t>
      </w:r>
      <w:r w:rsidR="00212208">
        <w:rPr>
          <w:rFonts w:ascii="Arial" w:hAnsi="Arial" w:cs="Arial"/>
          <w:sz w:val="22"/>
        </w:rPr>
        <w:t xml:space="preserve"> a odpovědnou osobu</w:t>
      </w:r>
      <w:r>
        <w:rPr>
          <w:rFonts w:ascii="Arial" w:hAnsi="Arial" w:cs="Arial"/>
          <w:sz w:val="22"/>
        </w:rPr>
        <w:t>.</w:t>
      </w:r>
      <w:r w:rsidR="00B22082">
        <w:rPr>
          <w:rFonts w:ascii="Arial" w:hAnsi="Arial" w:cs="Arial"/>
          <w:sz w:val="22"/>
        </w:rPr>
        <w:t xml:space="preserve"> V kopii žádosti </w:t>
      </w:r>
      <w:bookmarkStart w:id="0" w:name="_GoBack"/>
      <w:bookmarkEnd w:id="0"/>
      <w:r w:rsidR="00B22082">
        <w:rPr>
          <w:rFonts w:ascii="Arial" w:hAnsi="Arial" w:cs="Arial"/>
          <w:sz w:val="22"/>
        </w:rPr>
        <w:t xml:space="preserve">musí být rovněž uvedena paní </w:t>
      </w:r>
      <w:r w:rsidR="00B22082" w:rsidRPr="00A24FA2">
        <w:rPr>
          <w:rFonts w:ascii="Arial" w:hAnsi="Arial" w:cs="Arial"/>
          <w:sz w:val="22"/>
        </w:rPr>
        <w:t>Mgr. Bronislav</w:t>
      </w:r>
      <w:r w:rsidR="00B22082">
        <w:rPr>
          <w:rFonts w:ascii="Arial" w:hAnsi="Arial" w:cs="Arial"/>
          <w:sz w:val="22"/>
        </w:rPr>
        <w:t>a</w:t>
      </w:r>
      <w:r w:rsidR="00B22082" w:rsidRPr="00A24FA2">
        <w:rPr>
          <w:rFonts w:ascii="Arial" w:hAnsi="Arial" w:cs="Arial"/>
          <w:sz w:val="22"/>
        </w:rPr>
        <w:t xml:space="preserve"> Macháčkov</w:t>
      </w:r>
      <w:r w:rsidR="00B22082">
        <w:rPr>
          <w:rFonts w:ascii="Arial" w:hAnsi="Arial" w:cs="Arial"/>
          <w:sz w:val="22"/>
        </w:rPr>
        <w:t>á, metodička IS STAG</w:t>
      </w:r>
      <w:r w:rsidR="00B22082" w:rsidRPr="00A24FA2">
        <w:rPr>
          <w:rFonts w:ascii="Arial" w:hAnsi="Arial" w:cs="Arial"/>
          <w:sz w:val="22"/>
        </w:rPr>
        <w:t xml:space="preserve">: </w:t>
      </w:r>
      <w:hyperlink r:id="rId11" w:history="1">
        <w:r w:rsidR="00B22082" w:rsidRPr="00A24FA2">
          <w:rPr>
            <w:rStyle w:val="Hypertextovodkaz"/>
            <w:rFonts w:ascii="Arial" w:hAnsi="Arial" w:cs="Arial"/>
            <w:sz w:val="22"/>
          </w:rPr>
          <w:t>bronislava.machackova@upol.cz</w:t>
        </w:r>
      </w:hyperlink>
      <w:r w:rsidR="00B22082">
        <w:rPr>
          <w:rStyle w:val="Hypertextovodkaz"/>
          <w:rFonts w:ascii="Arial" w:hAnsi="Arial" w:cs="Arial"/>
          <w:sz w:val="22"/>
        </w:rPr>
        <w:t>.</w:t>
      </w:r>
    </w:p>
    <w:p w14:paraId="234E05B7" w14:textId="77777777" w:rsidR="00B22082" w:rsidRDefault="000B7895" w:rsidP="000B7895">
      <w:pPr>
        <w:jc w:val="both"/>
        <w:rPr>
          <w:rStyle w:val="Hypertextovodkaz"/>
          <w:rFonts w:ascii="Arial" w:hAnsi="Arial" w:cs="Arial"/>
          <w:color w:val="auto"/>
          <w:sz w:val="22"/>
          <w:u w:val="none"/>
        </w:rPr>
      </w:pPr>
      <w:r w:rsidRPr="00A24FA2">
        <w:rPr>
          <w:rFonts w:ascii="Arial" w:hAnsi="Arial" w:cs="Arial"/>
          <w:sz w:val="22"/>
        </w:rPr>
        <w:t>Po schválení akce tajemnicí</w:t>
      </w:r>
      <w:r w:rsidR="00B10CE8">
        <w:rPr>
          <w:rFonts w:ascii="Arial" w:hAnsi="Arial" w:cs="Arial"/>
          <w:sz w:val="22"/>
        </w:rPr>
        <w:t xml:space="preserve"> </w:t>
      </w:r>
      <w:r w:rsidR="00B22082">
        <w:rPr>
          <w:rFonts w:ascii="Arial" w:hAnsi="Arial" w:cs="Arial"/>
          <w:sz w:val="22"/>
        </w:rPr>
        <w:t xml:space="preserve">bude provedena </w:t>
      </w:r>
      <w:r w:rsidR="00212208">
        <w:rPr>
          <w:rStyle w:val="Hypertextovodkaz"/>
          <w:rFonts w:ascii="Arial" w:hAnsi="Arial" w:cs="Arial"/>
          <w:color w:val="auto"/>
          <w:sz w:val="22"/>
          <w:u w:val="none"/>
        </w:rPr>
        <w:t>rezervace</w:t>
      </w:r>
      <w:r w:rsidR="00212208" w:rsidRPr="00212208">
        <w:rPr>
          <w:rStyle w:val="Hypertextovodkaz"/>
          <w:rFonts w:ascii="Arial" w:hAnsi="Arial" w:cs="Arial"/>
          <w:color w:val="auto"/>
          <w:sz w:val="22"/>
          <w:u w:val="none"/>
        </w:rPr>
        <w:t xml:space="preserve"> v IS STAG</w:t>
      </w:r>
      <w:r w:rsidR="00212208">
        <w:rPr>
          <w:rStyle w:val="Hypertextovodkaz"/>
          <w:rFonts w:ascii="Arial" w:hAnsi="Arial" w:cs="Arial"/>
          <w:color w:val="auto"/>
          <w:sz w:val="22"/>
          <w:u w:val="none"/>
        </w:rPr>
        <w:t xml:space="preserve">. </w:t>
      </w:r>
      <w:r w:rsidR="00B10CE8">
        <w:rPr>
          <w:rStyle w:val="Hypertextovodkaz"/>
          <w:rFonts w:ascii="Arial" w:hAnsi="Arial" w:cs="Arial"/>
          <w:color w:val="auto"/>
          <w:sz w:val="22"/>
          <w:u w:val="none"/>
        </w:rPr>
        <w:t xml:space="preserve">Paní Mgr. Macháčková následně rezervaci místnosti potvrdí žadateli. </w:t>
      </w:r>
    </w:p>
    <w:p w14:paraId="304E121E" w14:textId="0D5F7D13" w:rsidR="000B7895" w:rsidRPr="00A24FA2" w:rsidRDefault="00B10CE8" w:rsidP="000B7895">
      <w:pPr>
        <w:jc w:val="both"/>
        <w:rPr>
          <w:rFonts w:ascii="Arial" w:hAnsi="Arial" w:cs="Arial"/>
          <w:sz w:val="22"/>
        </w:rPr>
      </w:pPr>
      <w:r>
        <w:rPr>
          <w:rStyle w:val="Hypertextovodkaz"/>
          <w:rFonts w:ascii="Arial" w:hAnsi="Arial" w:cs="Arial"/>
          <w:color w:val="auto"/>
          <w:sz w:val="22"/>
          <w:u w:val="none"/>
        </w:rPr>
        <w:t>B</w:t>
      </w:r>
      <w:r w:rsidR="000B7895" w:rsidRPr="00A24FA2">
        <w:rPr>
          <w:rFonts w:ascii="Arial" w:hAnsi="Arial" w:cs="Arial"/>
          <w:sz w:val="22"/>
        </w:rPr>
        <w:t xml:space="preserve">ez této </w:t>
      </w:r>
      <w:r w:rsidR="000B7895">
        <w:rPr>
          <w:rFonts w:ascii="Arial" w:hAnsi="Arial" w:cs="Arial"/>
          <w:sz w:val="22"/>
        </w:rPr>
        <w:t xml:space="preserve">potvrzené </w:t>
      </w:r>
      <w:r w:rsidR="000B7895" w:rsidRPr="00A24FA2">
        <w:rPr>
          <w:rFonts w:ascii="Arial" w:hAnsi="Arial" w:cs="Arial"/>
          <w:sz w:val="22"/>
        </w:rPr>
        <w:t>rezervace</w:t>
      </w:r>
      <w:r w:rsidR="000B7895">
        <w:rPr>
          <w:rFonts w:ascii="Arial" w:hAnsi="Arial" w:cs="Arial"/>
          <w:sz w:val="22"/>
        </w:rPr>
        <w:t xml:space="preserve"> nelze s prostorem počítat.</w:t>
      </w:r>
    </w:p>
    <w:p w14:paraId="3E19D793" w14:textId="033DFFB9" w:rsidR="000B7895" w:rsidRPr="00A24FA2" w:rsidRDefault="000B7895" w:rsidP="000B7895">
      <w:pPr>
        <w:jc w:val="both"/>
        <w:rPr>
          <w:rFonts w:ascii="Arial" w:hAnsi="Arial" w:cs="Arial"/>
          <w:sz w:val="22"/>
        </w:rPr>
      </w:pPr>
      <w:r w:rsidRPr="00A24FA2">
        <w:rPr>
          <w:rFonts w:ascii="Arial" w:hAnsi="Arial" w:cs="Arial"/>
          <w:sz w:val="22"/>
        </w:rPr>
        <w:t>Pokud jste neuniverzitním subjektem a pronájem auly máte zpoplatněn, je s Vámi uzavřena smlouva</w:t>
      </w:r>
      <w:r>
        <w:rPr>
          <w:rFonts w:ascii="Arial" w:hAnsi="Arial" w:cs="Arial"/>
          <w:sz w:val="22"/>
        </w:rPr>
        <w:t xml:space="preserve"> o pronájmu</w:t>
      </w:r>
      <w:r w:rsidR="00AC1BA9">
        <w:rPr>
          <w:rFonts w:ascii="Arial" w:hAnsi="Arial" w:cs="Arial"/>
          <w:sz w:val="22"/>
        </w:rPr>
        <w:t xml:space="preserve">, </w:t>
      </w:r>
      <w:r w:rsidRPr="00A24FA2">
        <w:rPr>
          <w:rFonts w:ascii="Arial" w:hAnsi="Arial" w:cs="Arial"/>
          <w:sz w:val="22"/>
        </w:rPr>
        <w:t xml:space="preserve">kterou zajišťuje Ing. Andrea Wagnerová: </w:t>
      </w:r>
      <w:hyperlink r:id="rId12" w:history="1">
        <w:r w:rsidRPr="00A24FA2">
          <w:rPr>
            <w:rStyle w:val="Hypertextovodkaz"/>
            <w:rFonts w:ascii="Arial" w:hAnsi="Arial" w:cs="Arial"/>
            <w:sz w:val="22"/>
          </w:rPr>
          <w:t>andrea.wagnerova@upol.cz</w:t>
        </w:r>
      </w:hyperlink>
      <w:r>
        <w:rPr>
          <w:rStyle w:val="Hypertextovodkaz"/>
          <w:rFonts w:ascii="Arial" w:hAnsi="Arial" w:cs="Arial"/>
          <w:sz w:val="22"/>
        </w:rPr>
        <w:t xml:space="preserve">; </w:t>
      </w:r>
      <w:r w:rsidRPr="00A24FA2">
        <w:rPr>
          <w:rFonts w:ascii="Arial" w:hAnsi="Arial" w:cs="Arial"/>
          <w:sz w:val="22"/>
        </w:rPr>
        <w:t>univerzitní subj</w:t>
      </w:r>
      <w:r>
        <w:rPr>
          <w:rFonts w:ascii="Arial" w:hAnsi="Arial" w:cs="Arial"/>
          <w:sz w:val="22"/>
        </w:rPr>
        <w:t>e</w:t>
      </w:r>
      <w:r w:rsidRPr="00A24FA2">
        <w:rPr>
          <w:rFonts w:ascii="Arial" w:hAnsi="Arial" w:cs="Arial"/>
          <w:sz w:val="22"/>
        </w:rPr>
        <w:t>kty</w:t>
      </w:r>
      <w:r>
        <w:rPr>
          <w:rFonts w:ascii="Arial" w:hAnsi="Arial" w:cs="Arial"/>
          <w:sz w:val="22"/>
        </w:rPr>
        <w:t xml:space="preserve"> hradí režijní náklady</w:t>
      </w:r>
      <w:r w:rsidR="00AC1BA9">
        <w:rPr>
          <w:rFonts w:ascii="Arial" w:hAnsi="Arial" w:cs="Arial"/>
          <w:sz w:val="22"/>
        </w:rPr>
        <w:t xml:space="preserve"> (s výjimkou slavnostních aktů)</w:t>
      </w:r>
      <w:r>
        <w:rPr>
          <w:rFonts w:ascii="Arial" w:hAnsi="Arial" w:cs="Arial"/>
          <w:sz w:val="22"/>
        </w:rPr>
        <w:t xml:space="preserve">, </w:t>
      </w:r>
      <w:r w:rsidR="00AC1BA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kdy </w:t>
      </w:r>
      <w:proofErr w:type="spellStart"/>
      <w:r>
        <w:rPr>
          <w:rFonts w:ascii="Arial" w:hAnsi="Arial" w:cs="Arial"/>
          <w:sz w:val="22"/>
        </w:rPr>
        <w:t>vnitrofakturu</w:t>
      </w:r>
      <w:proofErr w:type="spellEnd"/>
      <w:r>
        <w:rPr>
          <w:rFonts w:ascii="Arial" w:hAnsi="Arial" w:cs="Arial"/>
          <w:sz w:val="22"/>
        </w:rPr>
        <w:t xml:space="preserve"> vyhotovuje rovněž Ing. A. Wagnerová.</w:t>
      </w:r>
      <w:r w:rsidR="00A638C8">
        <w:rPr>
          <w:rFonts w:ascii="Arial" w:hAnsi="Arial" w:cs="Arial"/>
          <w:sz w:val="22"/>
        </w:rPr>
        <w:t xml:space="preserve"> Paní Ing. Wagnerová je informována o rezervaci auly od paní tajemnice a paní Mgr. Macháčkové.</w:t>
      </w:r>
      <w:r w:rsidR="00A2737D">
        <w:rPr>
          <w:rFonts w:ascii="Arial" w:hAnsi="Arial" w:cs="Arial"/>
          <w:sz w:val="22"/>
        </w:rPr>
        <w:t xml:space="preserve"> </w:t>
      </w:r>
    </w:p>
    <w:p w14:paraId="006FF19B" w14:textId="77777777" w:rsidR="000B7895" w:rsidRPr="00A24FA2" w:rsidRDefault="000B7895" w:rsidP="000B7895">
      <w:pPr>
        <w:jc w:val="both"/>
        <w:rPr>
          <w:rFonts w:ascii="Arial" w:hAnsi="Arial" w:cs="Arial"/>
          <w:sz w:val="22"/>
        </w:rPr>
      </w:pPr>
    </w:p>
    <w:p w14:paraId="61947A8F" w14:textId="076A17F0" w:rsidR="000B7895" w:rsidRPr="00A24FA2" w:rsidRDefault="000B7895" w:rsidP="000B7895">
      <w:pPr>
        <w:jc w:val="both"/>
        <w:rPr>
          <w:rFonts w:ascii="Arial" w:hAnsi="Arial" w:cs="Arial"/>
          <w:sz w:val="22"/>
        </w:rPr>
      </w:pPr>
      <w:r w:rsidRPr="00A24FA2">
        <w:rPr>
          <w:rFonts w:ascii="Arial" w:hAnsi="Arial" w:cs="Arial"/>
          <w:sz w:val="22"/>
        </w:rPr>
        <w:t>V případě, že potřebujete pomoci s obsluhou techniky, upravit rozmístění nábytku v aule nebo máte jakýkoliv další dotaz, kontaktujte Mgr. Petra Jančíka</w:t>
      </w:r>
      <w:r>
        <w:rPr>
          <w:rFonts w:ascii="Arial" w:hAnsi="Arial" w:cs="Arial"/>
          <w:sz w:val="22"/>
        </w:rPr>
        <w:t xml:space="preserve">, vedoucího </w:t>
      </w:r>
      <w:r w:rsidR="00A2737D">
        <w:rPr>
          <w:rFonts w:ascii="Arial" w:hAnsi="Arial" w:cs="Arial"/>
          <w:sz w:val="22"/>
        </w:rPr>
        <w:t>referátu</w:t>
      </w:r>
      <w:r>
        <w:rPr>
          <w:rFonts w:ascii="Arial" w:hAnsi="Arial" w:cs="Arial"/>
          <w:sz w:val="22"/>
        </w:rPr>
        <w:t xml:space="preserve"> technické podpory</w:t>
      </w:r>
      <w:r w:rsidR="00A2737D">
        <w:rPr>
          <w:rFonts w:ascii="Arial" w:hAnsi="Arial" w:cs="Arial"/>
          <w:sz w:val="22"/>
        </w:rPr>
        <w:t>:</w:t>
      </w:r>
      <w:r w:rsidRPr="00A24FA2">
        <w:rPr>
          <w:rFonts w:ascii="Arial" w:hAnsi="Arial" w:cs="Arial"/>
          <w:sz w:val="22"/>
        </w:rPr>
        <w:t xml:space="preserve"> </w:t>
      </w:r>
      <w:hyperlink r:id="rId13" w:history="1">
        <w:r w:rsidRPr="00A24FA2">
          <w:rPr>
            <w:rStyle w:val="Hypertextovodkaz"/>
            <w:rFonts w:ascii="Arial" w:hAnsi="Arial" w:cs="Arial"/>
            <w:sz w:val="22"/>
          </w:rPr>
          <w:t>p.jancik@upol.cz</w:t>
        </w:r>
      </w:hyperlink>
    </w:p>
    <w:p w14:paraId="11FD5EDE" w14:textId="2B0D70B7" w:rsidR="00A24FA2" w:rsidRPr="00A24FA2" w:rsidRDefault="00A24FA2" w:rsidP="008655A4">
      <w:pPr>
        <w:jc w:val="both"/>
        <w:rPr>
          <w:rFonts w:ascii="Arial" w:hAnsi="Arial" w:cs="Arial"/>
          <w:sz w:val="22"/>
        </w:rPr>
      </w:pPr>
    </w:p>
    <w:p w14:paraId="3B170CA0" w14:textId="3D4B1899" w:rsidR="008655A4" w:rsidRPr="00D7428A" w:rsidRDefault="008655A4" w:rsidP="00D7428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D7428A">
        <w:rPr>
          <w:rFonts w:ascii="Arial" w:hAnsi="Arial" w:cs="Arial"/>
          <w:b/>
        </w:rPr>
        <w:t>Organizace pódia</w:t>
      </w:r>
    </w:p>
    <w:p w14:paraId="7E4C3714" w14:textId="1AAC668E" w:rsidR="008655A4" w:rsidRPr="00A24FA2" w:rsidRDefault="008655A4" w:rsidP="008655A4">
      <w:pPr>
        <w:jc w:val="both"/>
        <w:rPr>
          <w:rFonts w:ascii="Arial" w:hAnsi="Arial" w:cs="Arial"/>
          <w:sz w:val="22"/>
        </w:rPr>
      </w:pPr>
      <w:r w:rsidRPr="00A24FA2">
        <w:rPr>
          <w:rFonts w:ascii="Arial" w:hAnsi="Arial" w:cs="Arial"/>
          <w:sz w:val="22"/>
        </w:rPr>
        <w:t xml:space="preserve">Na pódiu auly jsou </w:t>
      </w:r>
      <w:r w:rsidR="00AC1BA9">
        <w:rPr>
          <w:rFonts w:ascii="Arial" w:hAnsi="Arial" w:cs="Arial"/>
          <w:sz w:val="22"/>
        </w:rPr>
        <w:t>čtyři</w:t>
      </w:r>
      <w:r w:rsidR="00A2737D">
        <w:rPr>
          <w:rFonts w:ascii="Arial" w:hAnsi="Arial" w:cs="Arial"/>
          <w:sz w:val="22"/>
        </w:rPr>
        <w:t xml:space="preserve"> stoly, </w:t>
      </w:r>
      <w:r w:rsidR="00AC1BA9">
        <w:rPr>
          <w:rFonts w:ascii="Arial" w:hAnsi="Arial" w:cs="Arial"/>
          <w:sz w:val="22"/>
        </w:rPr>
        <w:t xml:space="preserve">osm </w:t>
      </w:r>
      <w:r w:rsidRPr="00A24FA2">
        <w:rPr>
          <w:rFonts w:ascii="Arial" w:hAnsi="Arial" w:cs="Arial"/>
          <w:sz w:val="22"/>
        </w:rPr>
        <w:t>židlí</w:t>
      </w:r>
      <w:r w:rsidR="00A2737D">
        <w:rPr>
          <w:rFonts w:ascii="Arial" w:hAnsi="Arial" w:cs="Arial"/>
          <w:sz w:val="22"/>
        </w:rPr>
        <w:t xml:space="preserve"> a řečnický </w:t>
      </w:r>
      <w:r w:rsidR="008976E5">
        <w:rPr>
          <w:rFonts w:ascii="Arial" w:hAnsi="Arial" w:cs="Arial"/>
          <w:sz w:val="22"/>
        </w:rPr>
        <w:t>pult, který nesmí být odpojen a technicky přenastaven. P</w:t>
      </w:r>
      <w:r w:rsidRPr="00A24FA2">
        <w:rPr>
          <w:rFonts w:ascii="Arial" w:hAnsi="Arial" w:cs="Arial"/>
          <w:sz w:val="22"/>
        </w:rPr>
        <w:t xml:space="preserve">očet </w:t>
      </w:r>
      <w:r w:rsidR="008976E5">
        <w:rPr>
          <w:rFonts w:ascii="Arial" w:hAnsi="Arial" w:cs="Arial"/>
          <w:sz w:val="22"/>
        </w:rPr>
        <w:t xml:space="preserve">stolů a židlí </w:t>
      </w:r>
      <w:r w:rsidRPr="00A24FA2">
        <w:rPr>
          <w:rFonts w:ascii="Arial" w:hAnsi="Arial" w:cs="Arial"/>
          <w:sz w:val="22"/>
        </w:rPr>
        <w:t>se dá dle požadavků zredukovat. Pro</w:t>
      </w:r>
      <w:r w:rsidR="004866B0">
        <w:rPr>
          <w:rFonts w:ascii="Arial" w:hAnsi="Arial" w:cs="Arial"/>
          <w:sz w:val="22"/>
        </w:rPr>
        <w:t> </w:t>
      </w:r>
      <w:r w:rsidRPr="00A24FA2">
        <w:rPr>
          <w:rFonts w:ascii="Arial" w:hAnsi="Arial" w:cs="Arial"/>
          <w:sz w:val="22"/>
        </w:rPr>
        <w:t xml:space="preserve">slavnostní příležitosti můžete použít i historická křesla z roku 1946, která navrhoval </w:t>
      </w:r>
      <w:r w:rsidR="004866B0">
        <w:rPr>
          <w:rFonts w:ascii="Arial" w:hAnsi="Arial" w:cs="Arial"/>
          <w:sz w:val="22"/>
        </w:rPr>
        <w:t xml:space="preserve">pro UP </w:t>
      </w:r>
      <w:proofErr w:type="spellStart"/>
      <w:r w:rsidRPr="00A24FA2">
        <w:rPr>
          <w:rFonts w:ascii="Arial" w:hAnsi="Arial" w:cs="Arial"/>
          <w:sz w:val="22"/>
        </w:rPr>
        <w:t>ak</w:t>
      </w:r>
      <w:proofErr w:type="spellEnd"/>
      <w:r w:rsidRPr="00A24FA2">
        <w:rPr>
          <w:rFonts w:ascii="Arial" w:hAnsi="Arial" w:cs="Arial"/>
          <w:sz w:val="22"/>
        </w:rPr>
        <w:t>.</w:t>
      </w:r>
      <w:r w:rsidR="004866B0">
        <w:rPr>
          <w:rFonts w:ascii="Arial" w:hAnsi="Arial" w:cs="Arial"/>
          <w:sz w:val="22"/>
        </w:rPr>
        <w:t> </w:t>
      </w:r>
      <w:r w:rsidRPr="00A24FA2">
        <w:rPr>
          <w:rFonts w:ascii="Arial" w:hAnsi="Arial" w:cs="Arial"/>
          <w:sz w:val="22"/>
        </w:rPr>
        <w:t xml:space="preserve">arch. Lubomír </w:t>
      </w:r>
      <w:proofErr w:type="spellStart"/>
      <w:r w:rsidRPr="00A24FA2">
        <w:rPr>
          <w:rFonts w:ascii="Arial" w:hAnsi="Arial" w:cs="Arial"/>
          <w:sz w:val="22"/>
        </w:rPr>
        <w:t>Šlapeta</w:t>
      </w:r>
      <w:proofErr w:type="spellEnd"/>
      <w:r w:rsidRPr="00A24FA2">
        <w:rPr>
          <w:rFonts w:ascii="Arial" w:hAnsi="Arial" w:cs="Arial"/>
          <w:sz w:val="22"/>
        </w:rPr>
        <w:t>.</w:t>
      </w:r>
      <w:r w:rsidR="002C200E">
        <w:rPr>
          <w:rFonts w:ascii="Arial" w:hAnsi="Arial" w:cs="Arial"/>
          <w:sz w:val="22"/>
        </w:rPr>
        <w:t xml:space="preserve"> Pódium nemá bezbariérový vstup.</w:t>
      </w:r>
    </w:p>
    <w:p w14:paraId="4CE9FC1E" w14:textId="7C407C89" w:rsidR="008655A4" w:rsidRDefault="008655A4" w:rsidP="008655A4">
      <w:pPr>
        <w:jc w:val="both"/>
        <w:rPr>
          <w:rFonts w:ascii="Arial" w:hAnsi="Arial" w:cs="Arial"/>
          <w:sz w:val="22"/>
        </w:rPr>
      </w:pPr>
      <w:r w:rsidRPr="00A24FA2">
        <w:rPr>
          <w:rFonts w:ascii="Arial" w:hAnsi="Arial" w:cs="Arial"/>
          <w:sz w:val="22"/>
        </w:rPr>
        <w:t xml:space="preserve">Pro zjednodušení a urychlení </w:t>
      </w:r>
      <w:r w:rsidR="008976E5">
        <w:rPr>
          <w:rFonts w:ascii="Arial" w:hAnsi="Arial" w:cs="Arial"/>
          <w:sz w:val="22"/>
        </w:rPr>
        <w:t xml:space="preserve">vyřízení </w:t>
      </w:r>
      <w:r w:rsidRPr="00A24FA2">
        <w:rPr>
          <w:rFonts w:ascii="Arial" w:hAnsi="Arial" w:cs="Arial"/>
          <w:sz w:val="22"/>
        </w:rPr>
        <w:t>Vašich požadavků na techniku a organizaci pódia</w:t>
      </w:r>
      <w:r w:rsidR="00A26065">
        <w:rPr>
          <w:rFonts w:ascii="Arial" w:hAnsi="Arial" w:cs="Arial"/>
          <w:sz w:val="22"/>
        </w:rPr>
        <w:t xml:space="preserve"> (včetně úpravy přístupu pro hendikepované)</w:t>
      </w:r>
      <w:r w:rsidRPr="00A24FA2">
        <w:rPr>
          <w:rFonts w:ascii="Arial" w:hAnsi="Arial" w:cs="Arial"/>
          <w:sz w:val="22"/>
        </w:rPr>
        <w:t xml:space="preserve"> vyplňte prosím </w:t>
      </w:r>
      <w:hyperlink r:id="rId14" w:history="1">
        <w:r w:rsidRPr="00A24FA2">
          <w:rPr>
            <w:rStyle w:val="Hypertextovodkaz"/>
            <w:rFonts w:ascii="Arial" w:hAnsi="Arial" w:cs="Arial"/>
            <w:sz w:val="22"/>
          </w:rPr>
          <w:t>následující dotazník</w:t>
        </w:r>
      </w:hyperlink>
      <w:r w:rsidR="00A24FA2">
        <w:rPr>
          <w:rStyle w:val="Hypertextovodkaz"/>
          <w:rFonts w:ascii="Arial" w:hAnsi="Arial" w:cs="Arial"/>
          <w:sz w:val="22"/>
        </w:rPr>
        <w:t xml:space="preserve">, </w:t>
      </w:r>
      <w:r w:rsidR="00A24FA2" w:rsidRPr="00A24FA2">
        <w:rPr>
          <w:rFonts w:ascii="Arial" w:hAnsi="Arial" w:cs="Arial"/>
          <w:sz w:val="22"/>
        </w:rPr>
        <w:t>který odešlete na adresu Mgr. P. Jančíka (e-mail viz výše)</w:t>
      </w:r>
      <w:r w:rsidR="000B7895">
        <w:rPr>
          <w:rFonts w:ascii="Arial" w:hAnsi="Arial" w:cs="Arial"/>
          <w:sz w:val="22"/>
        </w:rPr>
        <w:t>.</w:t>
      </w:r>
    </w:p>
    <w:p w14:paraId="1D3FF493" w14:textId="77777777" w:rsidR="008976E5" w:rsidRDefault="008976E5" w:rsidP="008655A4">
      <w:pPr>
        <w:jc w:val="both"/>
        <w:rPr>
          <w:rFonts w:ascii="Arial" w:hAnsi="Arial" w:cs="Arial"/>
          <w:sz w:val="22"/>
        </w:rPr>
      </w:pPr>
    </w:p>
    <w:p w14:paraId="7559E102" w14:textId="2FFC0DE6" w:rsidR="000B7895" w:rsidRPr="00D7428A" w:rsidRDefault="000B7895" w:rsidP="00D7428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D7428A">
        <w:rPr>
          <w:rFonts w:ascii="Arial" w:hAnsi="Arial" w:cs="Arial"/>
          <w:b/>
        </w:rPr>
        <w:t>Technika</w:t>
      </w:r>
    </w:p>
    <w:p w14:paraId="45636823" w14:textId="18A96FAF" w:rsidR="000B7895" w:rsidRDefault="000B7895" w:rsidP="000B7895">
      <w:pPr>
        <w:jc w:val="both"/>
        <w:rPr>
          <w:rFonts w:ascii="Arial" w:hAnsi="Arial" w:cs="Arial"/>
          <w:sz w:val="22"/>
        </w:rPr>
      </w:pPr>
      <w:r w:rsidRPr="00A24FA2">
        <w:rPr>
          <w:rFonts w:ascii="Arial" w:hAnsi="Arial" w:cs="Arial"/>
          <w:sz w:val="22"/>
        </w:rPr>
        <w:t>Projekce je zajištěna pomocí dataprojektoru a notebooku v řečnickém pultu. Dále je k dispozici HDMI + audio vstup (JACK 3,5) ve stole technika v zadní části auly (možnost připojení dalšího notebooku).</w:t>
      </w:r>
      <w:r w:rsidR="004866B0">
        <w:rPr>
          <w:rFonts w:ascii="Arial" w:hAnsi="Arial" w:cs="Arial"/>
          <w:sz w:val="22"/>
        </w:rPr>
        <w:t xml:space="preserve"> </w:t>
      </w:r>
      <w:r w:rsidRPr="00A24FA2">
        <w:rPr>
          <w:rFonts w:ascii="Arial" w:hAnsi="Arial" w:cs="Arial"/>
          <w:sz w:val="22"/>
        </w:rPr>
        <w:t xml:space="preserve">Ozvučení je zajištěno mikrofonem v řečnickém pultu. Je </w:t>
      </w:r>
      <w:r w:rsidRPr="00A24FA2">
        <w:rPr>
          <w:rFonts w:ascii="Arial" w:hAnsi="Arial" w:cs="Arial"/>
          <w:sz w:val="22"/>
        </w:rPr>
        <w:lastRenderedPageBreak/>
        <w:t xml:space="preserve">možné nainstalovat až 3 mikrofony na stolech (případně stativech). </w:t>
      </w:r>
      <w:r>
        <w:rPr>
          <w:rFonts w:ascii="Arial" w:hAnsi="Arial" w:cs="Arial"/>
          <w:sz w:val="22"/>
        </w:rPr>
        <w:t xml:space="preserve">Lze také </w:t>
      </w:r>
      <w:r w:rsidRPr="00A24FA2">
        <w:rPr>
          <w:rFonts w:ascii="Arial" w:hAnsi="Arial" w:cs="Arial"/>
          <w:sz w:val="22"/>
        </w:rPr>
        <w:t xml:space="preserve">využít 2 bezdrátové mikrofony + 1 </w:t>
      </w:r>
      <w:proofErr w:type="spellStart"/>
      <w:r w:rsidRPr="00A24FA2">
        <w:rPr>
          <w:rFonts w:ascii="Arial" w:hAnsi="Arial" w:cs="Arial"/>
          <w:sz w:val="22"/>
        </w:rPr>
        <w:t>bodypack</w:t>
      </w:r>
      <w:proofErr w:type="spellEnd"/>
      <w:r w:rsidRPr="00A24FA2">
        <w:rPr>
          <w:rFonts w:ascii="Arial" w:hAnsi="Arial" w:cs="Arial"/>
          <w:sz w:val="22"/>
        </w:rPr>
        <w:t xml:space="preserve"> mikrofon.</w:t>
      </w:r>
      <w:r>
        <w:rPr>
          <w:rFonts w:ascii="Arial" w:hAnsi="Arial" w:cs="Arial"/>
          <w:sz w:val="22"/>
        </w:rPr>
        <w:t xml:space="preserve"> </w:t>
      </w:r>
      <w:r w:rsidRPr="00A24FA2">
        <w:rPr>
          <w:rFonts w:ascii="Arial" w:hAnsi="Arial" w:cs="Arial"/>
          <w:sz w:val="22"/>
        </w:rPr>
        <w:t>Na koncové stupně není možné připojovat jinou techniku</w:t>
      </w:r>
      <w:r>
        <w:rPr>
          <w:rFonts w:ascii="Arial" w:hAnsi="Arial" w:cs="Arial"/>
          <w:sz w:val="22"/>
        </w:rPr>
        <w:t>.</w:t>
      </w:r>
      <w:r w:rsidR="00D7428A">
        <w:rPr>
          <w:rFonts w:ascii="Arial" w:hAnsi="Arial" w:cs="Arial"/>
          <w:sz w:val="22"/>
        </w:rPr>
        <w:t xml:space="preserve"> </w:t>
      </w:r>
    </w:p>
    <w:p w14:paraId="2DC18D63" w14:textId="77777777" w:rsidR="000B7895" w:rsidRDefault="000B7895" w:rsidP="008655A4">
      <w:pPr>
        <w:jc w:val="both"/>
        <w:rPr>
          <w:rFonts w:ascii="Arial" w:hAnsi="Arial" w:cs="Arial"/>
          <w:sz w:val="22"/>
        </w:rPr>
      </w:pPr>
    </w:p>
    <w:p w14:paraId="162FEDC2" w14:textId="638C949C" w:rsidR="00D7428A" w:rsidRPr="00D7428A" w:rsidRDefault="00D7428A" w:rsidP="00D7428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D7428A">
        <w:rPr>
          <w:rFonts w:ascii="Arial" w:hAnsi="Arial" w:cs="Arial"/>
          <w:b/>
        </w:rPr>
        <w:t>Záznam akce</w:t>
      </w:r>
    </w:p>
    <w:p w14:paraId="47C0E4DF" w14:textId="6B13381F" w:rsidR="00D7428A" w:rsidRPr="00A24FA2" w:rsidRDefault="00D7428A" w:rsidP="00D7428A">
      <w:pPr>
        <w:jc w:val="both"/>
        <w:rPr>
          <w:rFonts w:ascii="Arial" w:hAnsi="Arial" w:cs="Arial"/>
          <w:sz w:val="22"/>
        </w:rPr>
      </w:pPr>
      <w:r w:rsidRPr="00A24FA2">
        <w:rPr>
          <w:rFonts w:ascii="Arial" w:hAnsi="Arial" w:cs="Arial"/>
          <w:sz w:val="22"/>
        </w:rPr>
        <w:t xml:space="preserve">Z Vaší </w:t>
      </w:r>
      <w:r w:rsidR="008474FD">
        <w:rPr>
          <w:rFonts w:ascii="Arial" w:hAnsi="Arial" w:cs="Arial"/>
          <w:sz w:val="22"/>
        </w:rPr>
        <w:t>akce</w:t>
      </w:r>
      <w:r w:rsidRPr="00A24FA2">
        <w:rPr>
          <w:rFonts w:ascii="Arial" w:hAnsi="Arial" w:cs="Arial"/>
          <w:sz w:val="22"/>
        </w:rPr>
        <w:t xml:space="preserve"> můžeme pořídit audio či videozáznam (včetně předání sestříhaného materiálu). Při zajištění souhlasu </w:t>
      </w:r>
      <w:r w:rsidR="008474FD">
        <w:rPr>
          <w:rFonts w:ascii="Arial" w:hAnsi="Arial" w:cs="Arial"/>
          <w:sz w:val="22"/>
        </w:rPr>
        <w:t>účastníků</w:t>
      </w:r>
      <w:r w:rsidRPr="00A24FA2">
        <w:rPr>
          <w:rFonts w:ascii="Arial" w:hAnsi="Arial" w:cs="Arial"/>
          <w:sz w:val="22"/>
        </w:rPr>
        <w:t xml:space="preserve"> můžeme zařídit i on-line přenos. Můžeme také zajistit fotografický záznam akce.</w:t>
      </w:r>
      <w:r>
        <w:rPr>
          <w:rFonts w:ascii="Arial" w:hAnsi="Arial" w:cs="Arial"/>
          <w:sz w:val="22"/>
        </w:rPr>
        <w:t xml:space="preserve"> V případě zájmu kontaktujte Mgr. P. Jančíka.</w:t>
      </w:r>
    </w:p>
    <w:p w14:paraId="380DB217" w14:textId="0075E38B" w:rsidR="00A24FA2" w:rsidRDefault="00A24FA2" w:rsidP="008655A4">
      <w:pPr>
        <w:jc w:val="both"/>
        <w:rPr>
          <w:rFonts w:ascii="Arial" w:hAnsi="Arial" w:cs="Arial"/>
          <w:sz w:val="22"/>
        </w:rPr>
      </w:pPr>
    </w:p>
    <w:p w14:paraId="45A6EE0A" w14:textId="77777777" w:rsidR="00A24FA2" w:rsidRPr="00A24FA2" w:rsidRDefault="00A24FA2" w:rsidP="008655A4">
      <w:pPr>
        <w:jc w:val="both"/>
        <w:rPr>
          <w:rFonts w:ascii="Arial" w:hAnsi="Arial" w:cs="Arial"/>
          <w:sz w:val="22"/>
        </w:rPr>
      </w:pPr>
    </w:p>
    <w:p w14:paraId="4779DC7F" w14:textId="1DBC2E7C" w:rsidR="008655A4" w:rsidRPr="000B7895" w:rsidRDefault="000B7895" w:rsidP="00D7428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B7895">
        <w:rPr>
          <w:rFonts w:ascii="Arial" w:hAnsi="Arial" w:cs="Arial"/>
          <w:b/>
        </w:rPr>
        <w:t xml:space="preserve"> </w:t>
      </w:r>
      <w:r w:rsidR="008655A4" w:rsidRPr="000B7895">
        <w:rPr>
          <w:rFonts w:ascii="Arial" w:hAnsi="Arial" w:cs="Arial"/>
          <w:b/>
        </w:rPr>
        <w:t>Šatna</w:t>
      </w:r>
    </w:p>
    <w:p w14:paraId="5BF423A0" w14:textId="77777777" w:rsidR="000B7895" w:rsidRDefault="008655A4" w:rsidP="000B7895">
      <w:pPr>
        <w:jc w:val="both"/>
        <w:rPr>
          <w:rFonts w:ascii="Arial" w:hAnsi="Arial" w:cs="Arial"/>
          <w:sz w:val="22"/>
        </w:rPr>
      </w:pPr>
      <w:r w:rsidRPr="00A24FA2">
        <w:rPr>
          <w:rFonts w:ascii="Arial" w:hAnsi="Arial" w:cs="Arial"/>
          <w:sz w:val="22"/>
        </w:rPr>
        <w:t>Pokud  potřebujete prostory pro uložení osobních věcí, je Vám k dispozici přilehlá šatna. Klíče od šatny Vám vydají na vrátnici. Obsluhu šatny si zajišťuje pořadatel akce sám.</w:t>
      </w:r>
      <w:r w:rsidR="000C1D57">
        <w:rPr>
          <w:rFonts w:ascii="Arial" w:hAnsi="Arial" w:cs="Arial"/>
          <w:sz w:val="22"/>
        </w:rPr>
        <w:t xml:space="preserve"> Prostor před šatnou lze využít na drobný raut, k</w:t>
      </w:r>
      <w:r w:rsidR="000B7895">
        <w:rPr>
          <w:rFonts w:ascii="Arial" w:hAnsi="Arial" w:cs="Arial"/>
          <w:sz w:val="22"/>
        </w:rPr>
        <w:t xml:space="preserve">terý si organizuje sám zájemce. </w:t>
      </w:r>
    </w:p>
    <w:p w14:paraId="3AD0C394" w14:textId="0097D5DD" w:rsidR="000B7895" w:rsidRDefault="000B7895" w:rsidP="000B7895">
      <w:pPr>
        <w:jc w:val="both"/>
        <w:rPr>
          <w:rFonts w:ascii="Arial" w:hAnsi="Arial" w:cs="Arial"/>
          <w:sz w:val="22"/>
        </w:rPr>
      </w:pPr>
      <w:r w:rsidRPr="00A24FA2">
        <w:rPr>
          <w:rFonts w:ascii="Arial" w:hAnsi="Arial" w:cs="Arial"/>
          <w:sz w:val="22"/>
        </w:rPr>
        <w:t xml:space="preserve">V aule platí zákaz konzumace jídel a nápojů. </w:t>
      </w:r>
    </w:p>
    <w:p w14:paraId="290CC68F" w14:textId="0ABD5D13" w:rsidR="008655A4" w:rsidRDefault="008655A4" w:rsidP="008655A4">
      <w:pPr>
        <w:jc w:val="both"/>
        <w:rPr>
          <w:rFonts w:ascii="Arial" w:hAnsi="Arial" w:cs="Arial"/>
          <w:sz w:val="22"/>
        </w:rPr>
      </w:pPr>
    </w:p>
    <w:p w14:paraId="0ECE238E" w14:textId="77777777" w:rsidR="00A24FA2" w:rsidRPr="00A24FA2" w:rsidRDefault="00A24FA2" w:rsidP="008655A4">
      <w:pPr>
        <w:jc w:val="both"/>
        <w:rPr>
          <w:rFonts w:ascii="Arial" w:hAnsi="Arial" w:cs="Arial"/>
          <w:sz w:val="22"/>
        </w:rPr>
      </w:pPr>
    </w:p>
    <w:p w14:paraId="6A2A2E4B" w14:textId="77777777" w:rsidR="008655A4" w:rsidRPr="00A24FA2" w:rsidRDefault="008655A4" w:rsidP="00D7428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24FA2">
        <w:rPr>
          <w:rFonts w:ascii="Arial" w:hAnsi="Arial" w:cs="Arial"/>
          <w:b/>
        </w:rPr>
        <w:t>Propagace akce</w:t>
      </w:r>
    </w:p>
    <w:p w14:paraId="6F3EE4FC" w14:textId="42C519DC" w:rsidR="008655A4" w:rsidRDefault="008655A4" w:rsidP="008655A4">
      <w:pPr>
        <w:jc w:val="both"/>
        <w:rPr>
          <w:rFonts w:ascii="Arial" w:hAnsi="Arial" w:cs="Arial"/>
          <w:sz w:val="22"/>
        </w:rPr>
      </w:pPr>
      <w:r w:rsidRPr="00A24FA2">
        <w:rPr>
          <w:rFonts w:ascii="Arial" w:hAnsi="Arial" w:cs="Arial"/>
          <w:sz w:val="22"/>
        </w:rPr>
        <w:t xml:space="preserve">Nabízíme možnost propagace Vaší akce na fakultním </w:t>
      </w:r>
      <w:proofErr w:type="spellStart"/>
      <w:r w:rsidRPr="00A24FA2">
        <w:rPr>
          <w:rFonts w:ascii="Arial" w:hAnsi="Arial" w:cs="Arial"/>
          <w:sz w:val="22"/>
        </w:rPr>
        <w:t>facebooku</w:t>
      </w:r>
      <w:proofErr w:type="spellEnd"/>
      <w:r w:rsidRPr="00A24FA2">
        <w:rPr>
          <w:rFonts w:ascii="Arial" w:hAnsi="Arial" w:cs="Arial"/>
          <w:sz w:val="22"/>
        </w:rPr>
        <w:t xml:space="preserve"> a na informačních panelech filozofické fakulty. Můžeme Vám zapůjčit </w:t>
      </w:r>
      <w:proofErr w:type="spellStart"/>
      <w:r w:rsidRPr="00A24FA2">
        <w:rPr>
          <w:rFonts w:ascii="Arial" w:hAnsi="Arial" w:cs="Arial"/>
          <w:sz w:val="22"/>
        </w:rPr>
        <w:t>áčkové</w:t>
      </w:r>
      <w:proofErr w:type="spellEnd"/>
      <w:r w:rsidRPr="00A24FA2">
        <w:rPr>
          <w:rFonts w:ascii="Arial" w:hAnsi="Arial" w:cs="Arial"/>
          <w:sz w:val="22"/>
        </w:rPr>
        <w:t xml:space="preserve"> stojany (formát A1 a A4), </w:t>
      </w:r>
      <w:r w:rsidR="008474FD">
        <w:rPr>
          <w:rFonts w:ascii="Arial" w:hAnsi="Arial" w:cs="Arial"/>
          <w:sz w:val="22"/>
        </w:rPr>
        <w:t xml:space="preserve">do nichž </w:t>
      </w:r>
      <w:r w:rsidRPr="00A24FA2">
        <w:rPr>
          <w:rFonts w:ascii="Arial" w:hAnsi="Arial" w:cs="Arial"/>
          <w:sz w:val="22"/>
        </w:rPr>
        <w:t xml:space="preserve">můžete umístit </w:t>
      </w:r>
      <w:r w:rsidR="008474FD">
        <w:rPr>
          <w:rFonts w:ascii="Arial" w:hAnsi="Arial" w:cs="Arial"/>
          <w:sz w:val="22"/>
        </w:rPr>
        <w:t>své</w:t>
      </w:r>
      <w:r w:rsidRPr="00A24FA2">
        <w:rPr>
          <w:rFonts w:ascii="Arial" w:hAnsi="Arial" w:cs="Arial"/>
          <w:sz w:val="22"/>
        </w:rPr>
        <w:t xml:space="preserve"> propagační materiály. Nabízíme pomoc i při samotné tvorbě propagačních materiálů.</w:t>
      </w:r>
      <w:r w:rsidR="00A24FA2">
        <w:rPr>
          <w:rFonts w:ascii="Arial" w:hAnsi="Arial" w:cs="Arial"/>
          <w:sz w:val="22"/>
        </w:rPr>
        <w:t xml:space="preserve"> V případě zájmu kontaktujte Mgr. P. Jančíka.</w:t>
      </w:r>
    </w:p>
    <w:p w14:paraId="6A6E9A3C" w14:textId="77777777" w:rsidR="00A24FA2" w:rsidRPr="00A24FA2" w:rsidRDefault="00A24FA2" w:rsidP="008655A4">
      <w:pPr>
        <w:jc w:val="both"/>
        <w:rPr>
          <w:rFonts w:ascii="Arial" w:hAnsi="Arial" w:cs="Arial"/>
          <w:sz w:val="22"/>
        </w:rPr>
      </w:pPr>
    </w:p>
    <w:p w14:paraId="66B4C457" w14:textId="130B699D" w:rsidR="008655A4" w:rsidRPr="00A24FA2" w:rsidRDefault="008655A4" w:rsidP="008655A4">
      <w:pPr>
        <w:jc w:val="both"/>
        <w:rPr>
          <w:rFonts w:ascii="Arial" w:hAnsi="Arial" w:cs="Arial"/>
          <w:sz w:val="22"/>
        </w:rPr>
      </w:pPr>
    </w:p>
    <w:p w14:paraId="3FDD3D95" w14:textId="77777777" w:rsidR="008655A4" w:rsidRPr="00A24FA2" w:rsidRDefault="008655A4" w:rsidP="00D7428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24FA2">
        <w:rPr>
          <w:rFonts w:ascii="Arial" w:hAnsi="Arial" w:cs="Arial"/>
          <w:b/>
        </w:rPr>
        <w:t>Elektronická kontrola vstupů</w:t>
      </w:r>
    </w:p>
    <w:p w14:paraId="12686316" w14:textId="1D812DFC" w:rsidR="00A24FA2" w:rsidRPr="00A24FA2" w:rsidRDefault="00A24FA2" w:rsidP="00A24FA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Aula může být zamčená. </w:t>
      </w:r>
      <w:r w:rsidR="002C200E">
        <w:rPr>
          <w:rFonts w:ascii="Arial" w:hAnsi="Arial" w:cs="Arial"/>
          <w:sz w:val="22"/>
        </w:rPr>
        <w:t>Oba v</w:t>
      </w:r>
      <w:r w:rsidR="008655A4" w:rsidRPr="00A24FA2">
        <w:rPr>
          <w:rFonts w:ascii="Arial" w:hAnsi="Arial" w:cs="Arial"/>
          <w:sz w:val="22"/>
        </w:rPr>
        <w:t>stup</w:t>
      </w:r>
      <w:r w:rsidR="002C200E">
        <w:rPr>
          <w:rFonts w:ascii="Arial" w:hAnsi="Arial" w:cs="Arial"/>
          <w:sz w:val="22"/>
        </w:rPr>
        <w:t>y</w:t>
      </w:r>
      <w:r w:rsidR="008655A4" w:rsidRPr="00A24FA2">
        <w:rPr>
          <w:rFonts w:ascii="Arial" w:hAnsi="Arial" w:cs="Arial"/>
          <w:sz w:val="22"/>
        </w:rPr>
        <w:t xml:space="preserve"> do auly </w:t>
      </w:r>
      <w:r w:rsidR="002C200E">
        <w:rPr>
          <w:rFonts w:ascii="Arial" w:hAnsi="Arial" w:cs="Arial"/>
          <w:sz w:val="22"/>
        </w:rPr>
        <w:t xml:space="preserve">fungují </w:t>
      </w:r>
      <w:r w:rsidR="008655A4" w:rsidRPr="00A24FA2">
        <w:rPr>
          <w:rFonts w:ascii="Arial" w:hAnsi="Arial" w:cs="Arial"/>
          <w:sz w:val="22"/>
        </w:rPr>
        <w:t>přes čtečku karet. Pokud daný vyučující nemá na kartě nastaven příslušný profil, na požádání necháme nastavit. Pro</w:t>
      </w:r>
      <w:r w:rsidR="002C200E">
        <w:rPr>
          <w:rFonts w:ascii="Arial" w:hAnsi="Arial" w:cs="Arial"/>
          <w:sz w:val="22"/>
        </w:rPr>
        <w:t> </w:t>
      </w:r>
      <w:r w:rsidR="008655A4" w:rsidRPr="00A24FA2">
        <w:rPr>
          <w:rFonts w:ascii="Arial" w:hAnsi="Arial" w:cs="Arial"/>
          <w:sz w:val="22"/>
        </w:rPr>
        <w:t>externí subjekty je k dispozici zápůjční karta na recepci budovy. Můžeme také na</w:t>
      </w:r>
      <w:r w:rsidR="002C200E">
        <w:rPr>
          <w:rFonts w:ascii="Arial" w:hAnsi="Arial" w:cs="Arial"/>
          <w:sz w:val="22"/>
        </w:rPr>
        <w:t> </w:t>
      </w:r>
      <w:r w:rsidR="008655A4" w:rsidRPr="00A24FA2">
        <w:rPr>
          <w:rFonts w:ascii="Arial" w:hAnsi="Arial" w:cs="Arial"/>
          <w:sz w:val="22"/>
        </w:rPr>
        <w:t>požádání zajistit elektronické odblokování dveří po dobu Vaší akce.</w:t>
      </w:r>
      <w:r w:rsidRPr="00A24FA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 případě zájmu kontaktujte Mgr. P. Jančíka.</w:t>
      </w:r>
    </w:p>
    <w:p w14:paraId="25906043" w14:textId="1381168F" w:rsidR="008655A4" w:rsidRDefault="008655A4" w:rsidP="008655A4">
      <w:pPr>
        <w:jc w:val="both"/>
        <w:rPr>
          <w:rFonts w:ascii="Arial" w:hAnsi="Arial" w:cs="Arial"/>
          <w:sz w:val="22"/>
        </w:rPr>
      </w:pPr>
    </w:p>
    <w:p w14:paraId="4FD4B4E2" w14:textId="77777777" w:rsidR="00A24FA2" w:rsidRPr="00A24FA2" w:rsidRDefault="00A24FA2" w:rsidP="008655A4">
      <w:pPr>
        <w:jc w:val="both"/>
        <w:rPr>
          <w:rFonts w:ascii="Arial" w:hAnsi="Arial" w:cs="Arial"/>
          <w:sz w:val="22"/>
        </w:rPr>
      </w:pPr>
    </w:p>
    <w:p w14:paraId="2EC9A9BB" w14:textId="77777777" w:rsidR="008655A4" w:rsidRPr="00A24FA2" w:rsidRDefault="008655A4" w:rsidP="00D7428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A24FA2">
        <w:rPr>
          <w:rFonts w:ascii="Arial" w:hAnsi="Arial" w:cs="Arial"/>
          <w:b/>
        </w:rPr>
        <w:t>Ceník</w:t>
      </w:r>
    </w:p>
    <w:p w14:paraId="49F300FF" w14:textId="663A5ADE" w:rsidR="008655A4" w:rsidRDefault="008655A4" w:rsidP="00A24FA2">
      <w:pPr>
        <w:jc w:val="both"/>
        <w:rPr>
          <w:rFonts w:ascii="Arial" w:hAnsi="Arial" w:cs="Arial"/>
          <w:sz w:val="22"/>
        </w:rPr>
      </w:pPr>
      <w:r w:rsidRPr="00A24FA2">
        <w:rPr>
          <w:rFonts w:ascii="Arial" w:hAnsi="Arial" w:cs="Arial"/>
          <w:sz w:val="22"/>
        </w:rPr>
        <w:t>Při pronájmu se rozlišuje, zda se jedná o subjekty FF, součásti UP, či nekomerční (např.</w:t>
      </w:r>
      <w:r w:rsidR="002C200E">
        <w:rPr>
          <w:rFonts w:ascii="Arial" w:hAnsi="Arial" w:cs="Arial"/>
          <w:sz w:val="22"/>
        </w:rPr>
        <w:t> </w:t>
      </w:r>
      <w:r w:rsidRPr="00A24FA2">
        <w:rPr>
          <w:rFonts w:ascii="Arial" w:hAnsi="Arial" w:cs="Arial"/>
          <w:sz w:val="22"/>
        </w:rPr>
        <w:t xml:space="preserve">školy) a hospodářské (výdělečné) aktivity. </w:t>
      </w:r>
      <w:r w:rsidR="00A24FA2">
        <w:rPr>
          <w:rFonts w:ascii="Arial" w:hAnsi="Arial" w:cs="Arial"/>
          <w:sz w:val="22"/>
        </w:rPr>
        <w:t xml:space="preserve"> </w:t>
      </w:r>
      <w:r w:rsidRPr="00A24FA2">
        <w:rPr>
          <w:rFonts w:ascii="Arial" w:hAnsi="Arial" w:cs="Arial"/>
          <w:sz w:val="22"/>
        </w:rPr>
        <w:t>Více link</w:t>
      </w:r>
      <w:r w:rsidR="002C200E">
        <w:rPr>
          <w:rFonts w:ascii="Arial" w:hAnsi="Arial" w:cs="Arial"/>
          <w:sz w:val="22"/>
        </w:rPr>
        <w:t>:</w:t>
      </w:r>
      <w:r w:rsidRPr="00A24FA2">
        <w:rPr>
          <w:rFonts w:ascii="Arial" w:hAnsi="Arial" w:cs="Arial"/>
          <w:sz w:val="22"/>
        </w:rPr>
        <w:t xml:space="preserve"> </w:t>
      </w:r>
      <w:hyperlink r:id="rId15" w:history="1">
        <w:r w:rsidRPr="00A24FA2">
          <w:rPr>
            <w:rStyle w:val="Hypertextovodkaz"/>
            <w:rFonts w:ascii="Arial" w:hAnsi="Arial" w:cs="Arial"/>
            <w:sz w:val="22"/>
          </w:rPr>
          <w:t>metodický pokyn tajemnice</w:t>
        </w:r>
      </w:hyperlink>
      <w:r w:rsidRPr="00A24FA2">
        <w:rPr>
          <w:rFonts w:ascii="Arial" w:hAnsi="Arial" w:cs="Arial"/>
          <w:sz w:val="22"/>
        </w:rPr>
        <w:t>.</w:t>
      </w:r>
    </w:p>
    <w:p w14:paraId="5F028ED9" w14:textId="002EF9FF" w:rsidR="000C1D57" w:rsidRDefault="000C1D57" w:rsidP="00A24FA2">
      <w:pPr>
        <w:jc w:val="both"/>
        <w:rPr>
          <w:rFonts w:ascii="Arial" w:hAnsi="Arial" w:cs="Arial"/>
          <w:sz w:val="22"/>
        </w:rPr>
      </w:pPr>
    </w:p>
    <w:p w14:paraId="253952FA" w14:textId="23310229" w:rsidR="000C1D57" w:rsidRDefault="000C1D57" w:rsidP="00A24FA2">
      <w:pPr>
        <w:jc w:val="both"/>
        <w:rPr>
          <w:rFonts w:ascii="Arial" w:hAnsi="Arial" w:cs="Arial"/>
          <w:sz w:val="22"/>
        </w:rPr>
      </w:pPr>
    </w:p>
    <w:p w14:paraId="2A2CAFBE" w14:textId="6EB54928" w:rsidR="000C1D57" w:rsidRDefault="000C1D57" w:rsidP="00D7428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Vrácení prostor</w:t>
      </w:r>
    </w:p>
    <w:p w14:paraId="310C0379" w14:textId="1DEDFB8C" w:rsidR="00B52D98" w:rsidRDefault="00AC1BA9" w:rsidP="00A26065">
      <w:pPr>
        <w:jc w:val="both"/>
        <w:rPr>
          <w:rFonts w:ascii="Georgia" w:hAnsi="Georgia"/>
        </w:rPr>
      </w:pPr>
      <w:r>
        <w:rPr>
          <w:rFonts w:ascii="Arial" w:hAnsi="Arial" w:cs="Arial"/>
          <w:sz w:val="22"/>
        </w:rPr>
        <w:t>Uživatel</w:t>
      </w:r>
      <w:r w:rsidR="000C1D57">
        <w:rPr>
          <w:rFonts w:ascii="Arial" w:hAnsi="Arial" w:cs="Arial"/>
          <w:sz w:val="22"/>
        </w:rPr>
        <w:t xml:space="preserve"> je odpovědný za skutečnost, že prostory budou před opuštěním uvedeny do původního stavu (uklizené a uspořádané). </w:t>
      </w:r>
    </w:p>
    <w:sectPr w:rsidR="00B52D98" w:rsidSect="00A26065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127" w:right="1418" w:bottom="1701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01EE3" w14:textId="77777777" w:rsidR="00F35CF2" w:rsidRDefault="00F35CF2" w:rsidP="00F15613">
      <w:pPr>
        <w:spacing w:line="240" w:lineRule="auto"/>
      </w:pPr>
      <w:r>
        <w:separator/>
      </w:r>
    </w:p>
  </w:endnote>
  <w:endnote w:type="continuationSeparator" w:id="0">
    <w:p w14:paraId="6F088CB2" w14:textId="77777777" w:rsidR="00F35CF2" w:rsidRDefault="00F35CF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deron S L O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A14A" w14:textId="7B2CD1EA" w:rsidR="00B22082" w:rsidRPr="00B22082" w:rsidRDefault="00E5248E" w:rsidP="00E5248E">
    <w:pPr>
      <w:pStyle w:val="Zpat"/>
      <w:spacing w:line="240" w:lineRule="exact"/>
      <w:rPr>
        <w:rFonts w:ascii="Arial" w:hAnsi="Arial" w:cs="Arial"/>
        <w:b/>
      </w:rPr>
    </w:pPr>
    <w:r>
      <w:rPr>
        <w:rFonts w:ascii="Arial" w:hAnsi="Arial" w:cs="Arial"/>
      </w:rPr>
      <w:t xml:space="preserve">Filozofická fakulta </w:t>
    </w:r>
    <w:r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</w:t>
    </w:r>
    <w:r w:rsidR="00D7428A">
      <w:rPr>
        <w:rFonts w:ascii="Arial" w:hAnsi="Arial" w:cs="Arial"/>
      </w:rPr>
      <w:t> </w:t>
    </w:r>
    <w:r>
      <w:rPr>
        <w:rFonts w:ascii="Arial" w:hAnsi="Arial" w:cs="Arial"/>
      </w:rPr>
      <w:t>Olomouci</w:t>
    </w:r>
    <w:r w:rsidR="00D7428A">
      <w:rPr>
        <w:rFonts w:ascii="Arial" w:hAnsi="Arial" w:cs="Arial"/>
      </w:rPr>
      <w:tab/>
      <w:t xml:space="preserve">                                                                   </w:t>
    </w:r>
    <w:r w:rsidR="00D7428A" w:rsidRPr="00D7428A">
      <w:rPr>
        <w:rFonts w:ascii="Arial" w:hAnsi="Arial" w:cs="Arial"/>
        <w:b/>
      </w:rPr>
      <w:t>V Olomouci 23. září 2019</w:t>
    </w:r>
  </w:p>
  <w:p w14:paraId="65B1E4AA" w14:textId="601BED19" w:rsidR="00E5248E" w:rsidRPr="00B53059" w:rsidRDefault="00E5248E" w:rsidP="00E5248E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 Olomouc</w:t>
    </w:r>
    <w:r w:rsidR="00B22082">
      <w:rPr>
        <w:rFonts w:ascii="Arial" w:hAnsi="Arial" w:cs="Arial"/>
      </w:rPr>
      <w:tab/>
      <w:t xml:space="preserve">                                                                                              VPP, JME</w:t>
    </w:r>
  </w:p>
  <w:p w14:paraId="749E46FD" w14:textId="77777777" w:rsidR="00E5248E" w:rsidRPr="00B53059" w:rsidRDefault="00E5248E" w:rsidP="00E5248E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  <w:p w14:paraId="11673CDC" w14:textId="2C47E596" w:rsidR="00F15613" w:rsidRPr="00E5248E" w:rsidRDefault="00F15613" w:rsidP="00E524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B78A" w14:textId="77777777" w:rsidR="007A4845" w:rsidRDefault="007A4845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="00680944"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75211733" w14:textId="77777777" w:rsidR="00680944" w:rsidRPr="00B53059" w:rsidRDefault="005D646B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</w:t>
    </w:r>
    <w:r w:rsidR="007A4845">
      <w:rPr>
        <w:rFonts w:ascii="Arial" w:hAnsi="Arial" w:cs="Arial"/>
      </w:rPr>
      <w:t xml:space="preserve"> Olomouc</w:t>
    </w:r>
  </w:p>
  <w:p w14:paraId="1183F937" w14:textId="77777777" w:rsidR="00F15613" w:rsidRPr="00B53059" w:rsidRDefault="00680944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9B70CB"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14D1B" w14:textId="77777777" w:rsidR="00F35CF2" w:rsidRDefault="00F35CF2" w:rsidP="00F15613">
      <w:pPr>
        <w:spacing w:line="240" w:lineRule="auto"/>
      </w:pPr>
      <w:r>
        <w:separator/>
      </w:r>
    </w:p>
  </w:footnote>
  <w:footnote w:type="continuationSeparator" w:id="0">
    <w:p w14:paraId="23F4B457" w14:textId="77777777" w:rsidR="00F35CF2" w:rsidRDefault="00F35CF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6AACC" w14:textId="77777777" w:rsidR="008E27A7" w:rsidRDefault="008E27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0A6F1D3F" wp14:editId="63C1A65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D43B" w14:textId="77777777" w:rsidR="00D37C23" w:rsidRDefault="00D37C23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716669E" wp14:editId="516B722C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5BBA4" w14:textId="77777777" w:rsidR="00F15613" w:rsidRDefault="00D37C23" w:rsidP="00D37C23">
    <w:pPr>
      <w:pStyle w:val="Zhlav"/>
      <w:jc w:val="center"/>
    </w:pPr>
    <w:r>
      <w:rPr>
        <w:noProof/>
        <w:lang w:eastAsia="cs-CZ"/>
      </w:rPr>
      <w:t xml:space="preserve"> </w:t>
    </w:r>
    <w:r w:rsidR="00F0078F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207D35C" wp14:editId="21442DF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DCB"/>
    <w:multiLevelType w:val="hybridMultilevel"/>
    <w:tmpl w:val="F8929F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E5032"/>
    <w:multiLevelType w:val="hybridMultilevel"/>
    <w:tmpl w:val="546C2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0569B"/>
    <w:multiLevelType w:val="hybridMultilevel"/>
    <w:tmpl w:val="546C2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5351"/>
    <w:multiLevelType w:val="hybridMultilevel"/>
    <w:tmpl w:val="546C2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A32F1"/>
    <w:multiLevelType w:val="hybridMultilevel"/>
    <w:tmpl w:val="053E8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C118D"/>
    <w:multiLevelType w:val="hybridMultilevel"/>
    <w:tmpl w:val="B4C0C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34A4"/>
    <w:multiLevelType w:val="hybridMultilevel"/>
    <w:tmpl w:val="B4C0C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9E"/>
    <w:rsid w:val="00017734"/>
    <w:rsid w:val="000B7895"/>
    <w:rsid w:val="000C1D57"/>
    <w:rsid w:val="0010566D"/>
    <w:rsid w:val="0019418D"/>
    <w:rsid w:val="00205914"/>
    <w:rsid w:val="00212208"/>
    <w:rsid w:val="002C200E"/>
    <w:rsid w:val="00302EF0"/>
    <w:rsid w:val="00323C96"/>
    <w:rsid w:val="00332412"/>
    <w:rsid w:val="00334089"/>
    <w:rsid w:val="003E6E71"/>
    <w:rsid w:val="00486300"/>
    <w:rsid w:val="004866B0"/>
    <w:rsid w:val="004D3506"/>
    <w:rsid w:val="004F32BA"/>
    <w:rsid w:val="00523A42"/>
    <w:rsid w:val="00543B75"/>
    <w:rsid w:val="0057293A"/>
    <w:rsid w:val="005A19CB"/>
    <w:rsid w:val="005D646B"/>
    <w:rsid w:val="00637907"/>
    <w:rsid w:val="00680944"/>
    <w:rsid w:val="006F6791"/>
    <w:rsid w:val="007A4845"/>
    <w:rsid w:val="007D2012"/>
    <w:rsid w:val="008053C9"/>
    <w:rsid w:val="008474FD"/>
    <w:rsid w:val="00852D9E"/>
    <w:rsid w:val="008655A4"/>
    <w:rsid w:val="00882A2F"/>
    <w:rsid w:val="00887E7D"/>
    <w:rsid w:val="00896274"/>
    <w:rsid w:val="008976E5"/>
    <w:rsid w:val="008B0C8E"/>
    <w:rsid w:val="008E27A7"/>
    <w:rsid w:val="009A68D6"/>
    <w:rsid w:val="009B70CB"/>
    <w:rsid w:val="009F3F9F"/>
    <w:rsid w:val="00A04911"/>
    <w:rsid w:val="00A24FA2"/>
    <w:rsid w:val="00A26065"/>
    <w:rsid w:val="00A2737D"/>
    <w:rsid w:val="00A638C8"/>
    <w:rsid w:val="00AC1BA9"/>
    <w:rsid w:val="00AF1162"/>
    <w:rsid w:val="00B10CE8"/>
    <w:rsid w:val="00B163D8"/>
    <w:rsid w:val="00B22082"/>
    <w:rsid w:val="00B52715"/>
    <w:rsid w:val="00B52D98"/>
    <w:rsid w:val="00B53059"/>
    <w:rsid w:val="00BA2656"/>
    <w:rsid w:val="00BD04D6"/>
    <w:rsid w:val="00BE1819"/>
    <w:rsid w:val="00C11A82"/>
    <w:rsid w:val="00C854C0"/>
    <w:rsid w:val="00CA0AD1"/>
    <w:rsid w:val="00CF6DC4"/>
    <w:rsid w:val="00D37C23"/>
    <w:rsid w:val="00D7428A"/>
    <w:rsid w:val="00DB3926"/>
    <w:rsid w:val="00E5248E"/>
    <w:rsid w:val="00E97744"/>
    <w:rsid w:val="00ED0F45"/>
    <w:rsid w:val="00F0078F"/>
    <w:rsid w:val="00F15613"/>
    <w:rsid w:val="00F15BF7"/>
    <w:rsid w:val="00F3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7245"/>
  <w15:docId w15:val="{F48072FD-F11C-45D2-939B-2799164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paragraph" w:styleId="Odstavecseseznamem">
    <w:name w:val="List Paragraph"/>
    <w:basedOn w:val="Normln"/>
    <w:uiPriority w:val="34"/>
    <w:qFormat/>
    <w:rsid w:val="008655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8655A4"/>
    <w:rPr>
      <w:color w:val="0563C1" w:themeColor="hyperlink"/>
      <w:u w:val="single"/>
    </w:rPr>
  </w:style>
  <w:style w:type="character" w:styleId="Zdraznnintenzivn">
    <w:name w:val="Intense Emphasis"/>
    <w:basedOn w:val="Standardnpsmoodstavce"/>
    <w:uiPriority w:val="21"/>
    <w:qFormat/>
    <w:rsid w:val="008655A4"/>
    <w:rPr>
      <w:b/>
      <w:bCs/>
      <w:i/>
      <w:iCs/>
      <w:color w:val="5B9BD5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0C1D5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6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6B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3A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3A42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A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A4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.jancik@upol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andrea.wagnerova@upol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onislava.machackova@upol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files.upol.cz/sites%2Fpub%2FPubNormy%2FMetodick&#253;%20pokyn%20tajemnice_Pravidla%20pron&#225;jm&#367;%20FF%20UP.pdf" TargetMode="External"/><Relationship Id="rId10" Type="http://schemas.openxmlformats.org/officeDocument/2006/relationships/hyperlink" Target="mailto:jirina.mensikova@upol.cz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f.upol.cz/fileadmin/userdata/FF/dekanat/oddinfr/pozadavky_na_techniku_v_aule_FFUP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6C16F358A1649A817C51FF3C78E4C" ma:contentTypeVersion="1" ma:contentTypeDescription="Vytvoří nový dokument" ma:contentTypeScope="" ma:versionID="ef2add39c0f33f66a173cb55be80c624">
  <xsd:schema xmlns:xsd="http://www.w3.org/2001/XMLSchema" xmlns:xs="http://www.w3.org/2001/XMLSchema" xmlns:p="http://schemas.microsoft.com/office/2006/metadata/properties" xmlns:ns2="79a84285-abda-4207-ad66-9028cf754006" targetNamespace="http://schemas.microsoft.com/office/2006/metadata/properties" ma:root="true" ma:fieldsID="d1c9c3771fcf5ed05a7aa1edeff11458" ns2:_="">
    <xsd:import namespace="79a84285-abda-4207-ad66-9028cf75400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4285-abda-4207-ad66-9028cf75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7F919-9392-4B3A-917E-6418B1EAC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B0A87-69D6-49B1-965B-3082866C3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17058-F6E1-4F79-82AA-A13AEB43C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</TotalTime>
  <Pages>2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Mensikova Jirina</cp:lastModifiedBy>
  <cp:revision>2</cp:revision>
  <cp:lastPrinted>2019-10-14T08:07:00Z</cp:lastPrinted>
  <dcterms:created xsi:type="dcterms:W3CDTF">2019-10-29T12:17:00Z</dcterms:created>
  <dcterms:modified xsi:type="dcterms:W3CDTF">2019-10-29T12:17:00Z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0x01010078C6C16F358A1649A817C51FF3C78E4C</vt:lpwstr>
  </property>
</Properties>
</file>