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A" w:rsidRDefault="006B3B68">
      <w:pPr>
        <w:pStyle w:val="Nzev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Požadavky na využití techniky v AULE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7260"/>
      </w:tblGrid>
      <w:tr w:rsidR="00A64DAA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Obsahtabulky"/>
            </w:pPr>
            <w:r>
              <w:t>Název akce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Obsahtabulky"/>
            </w:pP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Obsahtabulky"/>
            </w:pPr>
            <w:r>
              <w:t>Datum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Obsahtabulky"/>
            </w:pP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Obsahtabulky"/>
            </w:pPr>
            <w:proofErr w:type="spellStart"/>
            <w:r>
              <w:t>Kontakní</w:t>
            </w:r>
            <w:proofErr w:type="spellEnd"/>
            <w:r>
              <w:t xml:space="preserve"> osoba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Obsahtabulky"/>
            </w:pPr>
          </w:p>
        </w:tc>
      </w:tr>
    </w:tbl>
    <w:p w:rsidR="00A64DAA" w:rsidRDefault="00A64DAA">
      <w:pPr>
        <w:pStyle w:val="Zkladntext"/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4875"/>
        <w:gridCol w:w="2385"/>
      </w:tblGrid>
      <w:tr w:rsidR="00A64DAA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Zařízení nebo služba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Požadavky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Prezentace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bez prezentace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vlastního NTB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3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notebooku v AULE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pultu technika (vlastní NTB)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pultu technika (zapůjčení NTB)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CD připojeného k NTB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7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 DVD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Při prezentaci z vlastního NTB je vstupním rozhraním HDMI kabel (vidlice).</w:t>
            </w: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Ozvučení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8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nepožaduji ozvučení</w:t>
            </w: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9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mikrofon v pultu</w:t>
            </w:r>
            <w:r>
              <w:br/>
              <w:t xml:space="preserve">drátové </w:t>
            </w:r>
            <w:proofErr w:type="spellStart"/>
            <w:r>
              <w:t>mik</w:t>
            </w:r>
            <w:proofErr w:type="spellEnd"/>
            <w:r>
              <w:t xml:space="preserve">.  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0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1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2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2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3</w:t>
            </w:r>
            <w:r>
              <w:br/>
              <w:t xml:space="preserve">bezdrátové </w:t>
            </w:r>
            <w:proofErr w:type="spellStart"/>
            <w:r>
              <w:t>mik</w:t>
            </w:r>
            <w:proofErr w:type="spellEnd"/>
            <w:r>
              <w:t xml:space="preserve">.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3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1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2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</w:t>
            </w:r>
            <w:proofErr w:type="spellStart"/>
            <w:r>
              <w:t>bodypack</w:t>
            </w:r>
            <w:proofErr w:type="spell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Zkladntext"/>
            </w:pP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Stoly na pódiu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6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všechny stoly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7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1 stůl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8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2 stoly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Standardně je pódium vybaveno 3 stoly vedle řečnického pultu.</w:t>
            </w: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Tabule na pódiu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br/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19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zachovat tabuli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0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odnést tabuli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Standardně je tabule umístěna vlevo na pódiu</w:t>
            </w: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Videozáznam přednášky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ano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2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ne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Zkladntext"/>
            </w:pP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Zázemí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3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šatna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4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lednice      </w:t>
            </w: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inline distT="0" distB="0" distL="0" distR="0">
                      <wp:extent cx="210185" cy="210185"/>
                      <wp:effectExtent l="0" t="0" r="0" b="0"/>
                      <wp:docPr id="25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Tvar1" fillcolor="white" stroked="t" style="position:absolute;margin-left:0pt;margin-top:-14.45pt;width:16.45pt;height:16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t xml:space="preserve"> kávovar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Zkladntext"/>
            </w:pPr>
          </w:p>
        </w:tc>
      </w:tr>
      <w:tr w:rsidR="00A64DA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6B3B68">
            <w:pPr>
              <w:pStyle w:val="Zkladntext"/>
            </w:pPr>
            <w:r>
              <w:t>Ostatní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DAA" w:rsidRDefault="00A64DAA">
            <w:pPr>
              <w:pStyle w:val="Zkladntext"/>
            </w:pPr>
          </w:p>
          <w:p w:rsidR="00A64DAA" w:rsidRDefault="00A64DAA">
            <w:pPr>
              <w:pStyle w:val="Zkladntext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DAA" w:rsidRDefault="00A64DAA">
            <w:pPr>
              <w:pStyle w:val="Zkladntext"/>
            </w:pPr>
          </w:p>
        </w:tc>
      </w:tr>
    </w:tbl>
    <w:p w:rsidR="00A64DAA" w:rsidRDefault="00A64DAA" w:rsidP="009C7CA0"/>
    <w:p w:rsidR="009C7CA0" w:rsidRDefault="009C7CA0" w:rsidP="009C7CA0"/>
    <w:p w:rsidR="009C7CA0" w:rsidRDefault="009C7CA0" w:rsidP="009C7CA0">
      <w:r>
        <w:t xml:space="preserve">Vyplněný formulář prosím odešlete vedoucímu technické podpory FF UP na </w:t>
      </w:r>
      <w:hyperlink r:id="rId7" w:history="1">
        <w:r>
          <w:rPr>
            <w:rStyle w:val="Hypertextovodkaz"/>
          </w:rPr>
          <w:t>p.jancik@upol.cz</w:t>
        </w:r>
      </w:hyperlink>
    </w:p>
    <w:sectPr w:rsidR="009C7CA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EFF"/>
    <w:multiLevelType w:val="multilevel"/>
    <w:tmpl w:val="C72EA8C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AA"/>
    <w:rsid w:val="00250A52"/>
    <w:rsid w:val="006B3B68"/>
    <w:rsid w:val="009C7CA0"/>
    <w:rsid w:val="00A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9C7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9C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jancik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773-E91D-482D-98BE-83D96A00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techniku v aule FF UP</dc:title>
  <dc:creator>CSS;Bedřich Horký</dc:creator>
  <cp:lastModifiedBy>Zdeněk</cp:lastModifiedBy>
  <cp:revision>3</cp:revision>
  <dcterms:created xsi:type="dcterms:W3CDTF">2019-10-07T09:54:00Z</dcterms:created>
  <dcterms:modified xsi:type="dcterms:W3CDTF">2019-10-07T10:50:00Z</dcterms:modified>
  <dc:language>cs-CZ</dc:language>
</cp:coreProperties>
</file>