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BB" w:rsidRPr="004C153B" w:rsidRDefault="000B4DBB" w:rsidP="000B4DBB">
      <w:pPr>
        <w:pStyle w:val="Default"/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4C153B">
        <w:rPr>
          <w:b/>
          <w:color w:val="FF0000"/>
          <w:sz w:val="40"/>
          <w:szCs w:val="40"/>
        </w:rPr>
        <w:t xml:space="preserve">INFORMACE PRO STUDENTY VYJÍŽDĚJÍCÍ NA </w:t>
      </w:r>
      <w:r w:rsidRPr="00027B84">
        <w:rPr>
          <w:b/>
          <w:color w:val="FF0000"/>
          <w:sz w:val="40"/>
          <w:szCs w:val="40"/>
          <w:u w:val="single"/>
        </w:rPr>
        <w:t>STUDIJNÍ ČI PRACOVNÍ POBYT</w:t>
      </w:r>
      <w:r w:rsidRPr="004C153B">
        <w:rPr>
          <w:b/>
          <w:color w:val="FF0000"/>
          <w:sz w:val="40"/>
          <w:szCs w:val="40"/>
        </w:rPr>
        <w:t xml:space="preserve"> DO ZAHRANIČÍ</w:t>
      </w:r>
    </w:p>
    <w:p w:rsidR="000B4DBB" w:rsidRDefault="000B4DBB" w:rsidP="000B4DBB">
      <w:pPr>
        <w:pStyle w:val="Default"/>
        <w:rPr>
          <w:sz w:val="22"/>
          <w:szCs w:val="22"/>
        </w:rPr>
      </w:pPr>
    </w:p>
    <w:p w:rsidR="00DB7AA7" w:rsidRDefault="00DB7AA7" w:rsidP="000B4DBB">
      <w:pPr>
        <w:pStyle w:val="Default"/>
        <w:jc w:val="both"/>
        <w:rPr>
          <w:b/>
          <w:sz w:val="44"/>
          <w:szCs w:val="44"/>
        </w:rPr>
      </w:pPr>
    </w:p>
    <w:p w:rsidR="000B4DBB" w:rsidRDefault="000B4DBB" w:rsidP="000B4DBB">
      <w:pPr>
        <w:pStyle w:val="Default"/>
        <w:jc w:val="both"/>
        <w:rPr>
          <w:sz w:val="44"/>
          <w:szCs w:val="44"/>
        </w:rPr>
      </w:pPr>
      <w:r w:rsidRPr="000B4DBB">
        <w:rPr>
          <w:b/>
          <w:sz w:val="44"/>
          <w:szCs w:val="44"/>
        </w:rPr>
        <w:t>Výjezd studenta na studijní či pracovní mobilitu do zahraničí</w:t>
      </w:r>
      <w:r w:rsidRPr="000B4DBB">
        <w:rPr>
          <w:sz w:val="44"/>
          <w:szCs w:val="44"/>
        </w:rPr>
        <w:t xml:space="preserve">, který je delší než 28 dnů, </w:t>
      </w:r>
      <w:r>
        <w:rPr>
          <w:b/>
          <w:sz w:val="44"/>
          <w:szCs w:val="44"/>
        </w:rPr>
        <w:t xml:space="preserve">musí být </w:t>
      </w:r>
      <w:r w:rsidRPr="000B4DBB">
        <w:rPr>
          <w:sz w:val="44"/>
          <w:szCs w:val="44"/>
        </w:rPr>
        <w:t>podle pokynů MŠMT ČR</w:t>
      </w:r>
      <w:r>
        <w:rPr>
          <w:b/>
          <w:sz w:val="44"/>
          <w:szCs w:val="44"/>
        </w:rPr>
        <w:t xml:space="preserve"> evidován</w:t>
      </w:r>
      <w:r w:rsidRPr="000B4DBB">
        <w:rPr>
          <w:b/>
          <w:sz w:val="44"/>
          <w:szCs w:val="44"/>
        </w:rPr>
        <w:t xml:space="preserve"> ve </w:t>
      </w:r>
      <w:proofErr w:type="spellStart"/>
      <w:r w:rsidRPr="000B4DBB">
        <w:rPr>
          <w:b/>
          <w:sz w:val="44"/>
          <w:szCs w:val="44"/>
        </w:rPr>
        <w:t>STAGu</w:t>
      </w:r>
      <w:proofErr w:type="spellEnd"/>
      <w:r w:rsidRPr="000B4DBB">
        <w:rPr>
          <w:sz w:val="44"/>
          <w:szCs w:val="44"/>
        </w:rPr>
        <w:t xml:space="preserve">. Proto je student povinen podle </w:t>
      </w:r>
      <w:r w:rsidRPr="000B4DBB">
        <w:rPr>
          <w:bCs/>
          <w:sz w:val="44"/>
          <w:szCs w:val="44"/>
        </w:rPr>
        <w:t>Směrnice děkana č. 01/2009</w:t>
      </w:r>
      <w:r w:rsidRPr="000B4DBB">
        <w:rPr>
          <w:b/>
          <w:bCs/>
          <w:sz w:val="44"/>
          <w:szCs w:val="44"/>
        </w:rPr>
        <w:t xml:space="preserve"> </w:t>
      </w:r>
      <w:r w:rsidRPr="000B4DBB">
        <w:rPr>
          <w:sz w:val="44"/>
          <w:szCs w:val="44"/>
        </w:rPr>
        <w:t xml:space="preserve">zahraniční pobyt </w:t>
      </w:r>
      <w:r w:rsidRPr="004C153B">
        <w:rPr>
          <w:b/>
          <w:sz w:val="44"/>
          <w:szCs w:val="44"/>
        </w:rPr>
        <w:t>nahlásit před odjezdem fakultní koordinátorce pro zahraniční záležitosti</w:t>
      </w:r>
      <w:r w:rsidR="00340002">
        <w:rPr>
          <w:b/>
          <w:sz w:val="44"/>
          <w:szCs w:val="44"/>
        </w:rPr>
        <w:t xml:space="preserve"> Janě Hořákové</w:t>
      </w:r>
      <w:r w:rsidRPr="004C153B">
        <w:rPr>
          <w:b/>
          <w:sz w:val="44"/>
          <w:szCs w:val="44"/>
        </w:rPr>
        <w:t xml:space="preserve"> e-mailem</w:t>
      </w:r>
      <w:r w:rsidRPr="000B4DBB">
        <w:rPr>
          <w:sz w:val="44"/>
          <w:szCs w:val="44"/>
        </w:rPr>
        <w:t xml:space="preserve"> na </w:t>
      </w:r>
      <w:hyperlink r:id="rId5" w:history="1">
        <w:r w:rsidRPr="000B4DBB">
          <w:rPr>
            <w:rStyle w:val="Hypertextovodkaz"/>
            <w:sz w:val="44"/>
            <w:szCs w:val="44"/>
          </w:rPr>
          <w:t>j.horakova@upol.cz</w:t>
        </w:r>
      </w:hyperlink>
      <w:r w:rsidR="00DB7AA7">
        <w:rPr>
          <w:sz w:val="44"/>
          <w:szCs w:val="44"/>
        </w:rPr>
        <w:t xml:space="preserve"> , a to tyto údaje:</w:t>
      </w:r>
    </w:p>
    <w:p w:rsidR="00DB7AA7" w:rsidRDefault="00DB7AA7" w:rsidP="00DB7AA7">
      <w:pPr>
        <w:rPr>
          <w:rFonts w:ascii="Verdana" w:hAnsi="Verdana"/>
          <w:i/>
          <w:iCs/>
          <w:color w:val="000080"/>
          <w:sz w:val="20"/>
        </w:rPr>
      </w:pPr>
    </w:p>
    <w:p w:rsidR="00DB7AA7" w:rsidRDefault="00DB7AA7" w:rsidP="00DB7AA7">
      <w:pPr>
        <w:rPr>
          <w:rFonts w:ascii="Verdana" w:hAnsi="Verdana"/>
          <w:i/>
          <w:iCs/>
          <w:color w:val="000080"/>
          <w:sz w:val="20"/>
        </w:rPr>
      </w:pPr>
      <w:r w:rsidRPr="00776360">
        <w:rPr>
          <w:rFonts w:ascii="Verdana" w:hAnsi="Verdana"/>
          <w:i/>
          <w:iCs/>
          <w:color w:val="000080"/>
          <w:sz w:val="20"/>
        </w:rPr>
        <w:t xml:space="preserve">Jméno </w:t>
      </w:r>
      <w:r>
        <w:rPr>
          <w:rFonts w:ascii="Verdana" w:hAnsi="Verdana"/>
          <w:i/>
          <w:iCs/>
          <w:color w:val="000080"/>
          <w:sz w:val="20"/>
        </w:rPr>
        <w:t>a p</w:t>
      </w:r>
      <w:r w:rsidRPr="00776360">
        <w:rPr>
          <w:rFonts w:ascii="Verdana" w:hAnsi="Verdana"/>
          <w:i/>
          <w:iCs/>
          <w:color w:val="000080"/>
          <w:sz w:val="20"/>
        </w:rPr>
        <w:t>říjmení</w:t>
      </w:r>
      <w:r>
        <w:br/>
      </w:r>
      <w:r w:rsidRPr="00776360">
        <w:rPr>
          <w:rFonts w:ascii="Verdana" w:hAnsi="Verdana"/>
          <w:i/>
          <w:iCs/>
          <w:color w:val="000080"/>
          <w:sz w:val="20"/>
        </w:rPr>
        <w:t>Místo pobytu</w:t>
      </w:r>
      <w:r>
        <w:rPr>
          <w:rFonts w:ascii="Verdana" w:hAnsi="Verdana"/>
          <w:i/>
          <w:iCs/>
          <w:color w:val="000080"/>
          <w:sz w:val="20"/>
        </w:rPr>
        <w:t xml:space="preserve"> (stát, město)</w:t>
      </w:r>
    </w:p>
    <w:p w:rsidR="00DB7AA7" w:rsidRPr="00776360" w:rsidRDefault="00DB7AA7" w:rsidP="00DB7AA7">
      <w:r>
        <w:rPr>
          <w:rFonts w:ascii="Verdana" w:hAnsi="Verdana"/>
          <w:i/>
          <w:iCs/>
          <w:color w:val="000080"/>
          <w:sz w:val="20"/>
        </w:rPr>
        <w:t>Název univerzity</w:t>
      </w:r>
      <w:r w:rsidRPr="00776360">
        <w:rPr>
          <w:rFonts w:ascii="Verdana" w:hAnsi="Verdana"/>
          <w:i/>
          <w:iCs/>
          <w:color w:val="000080"/>
          <w:sz w:val="20"/>
          <w:szCs w:val="20"/>
        </w:rPr>
        <w:br/>
      </w:r>
      <w:r w:rsidR="00771932">
        <w:rPr>
          <w:rFonts w:ascii="Verdana" w:hAnsi="Verdana"/>
          <w:i/>
          <w:iCs/>
          <w:color w:val="000080"/>
          <w:sz w:val="20"/>
        </w:rPr>
        <w:t xml:space="preserve">Termín pobytu </w:t>
      </w:r>
    </w:p>
    <w:p w:rsidR="00DB7AA7" w:rsidRDefault="00DB7AA7" w:rsidP="000B4DBB">
      <w:pPr>
        <w:pStyle w:val="Default"/>
        <w:jc w:val="both"/>
        <w:rPr>
          <w:sz w:val="44"/>
          <w:szCs w:val="44"/>
        </w:rPr>
      </w:pPr>
    </w:p>
    <w:p w:rsidR="00283428" w:rsidRDefault="004C153B" w:rsidP="000B4DBB">
      <w:pPr>
        <w:pStyle w:val="Default"/>
        <w:jc w:val="both"/>
        <w:rPr>
          <w:sz w:val="44"/>
          <w:szCs w:val="44"/>
        </w:rPr>
      </w:pPr>
      <w:r w:rsidRPr="004C153B">
        <w:rPr>
          <w:b/>
          <w:sz w:val="44"/>
          <w:szCs w:val="44"/>
        </w:rPr>
        <w:t>Pokyny</w:t>
      </w:r>
      <w:r>
        <w:rPr>
          <w:sz w:val="44"/>
          <w:szCs w:val="44"/>
        </w:rPr>
        <w:t xml:space="preserve"> k zapisování zahraničních předmětů budou všem studentům </w:t>
      </w:r>
      <w:r w:rsidR="00283428" w:rsidRPr="00283428">
        <w:rPr>
          <w:b/>
          <w:sz w:val="44"/>
          <w:szCs w:val="44"/>
        </w:rPr>
        <w:t>na studijním pobytu</w:t>
      </w:r>
      <w:r w:rsidR="00283428">
        <w:rPr>
          <w:sz w:val="44"/>
          <w:szCs w:val="44"/>
        </w:rPr>
        <w:t xml:space="preserve"> v zahraničí </w:t>
      </w:r>
      <w:r>
        <w:rPr>
          <w:sz w:val="44"/>
          <w:szCs w:val="44"/>
        </w:rPr>
        <w:t xml:space="preserve">poslány na jejich univerzitní e-mailové adresy </w:t>
      </w:r>
      <w:r w:rsidRPr="00283428">
        <w:rPr>
          <w:b/>
          <w:sz w:val="44"/>
          <w:szCs w:val="44"/>
        </w:rPr>
        <w:t>v</w:t>
      </w:r>
      <w:r w:rsidR="00283428" w:rsidRPr="00283428">
        <w:rPr>
          <w:b/>
          <w:sz w:val="44"/>
          <w:szCs w:val="44"/>
        </w:rPr>
        <w:t>e</w:t>
      </w:r>
      <w:r w:rsidRPr="00283428">
        <w:rPr>
          <w:b/>
          <w:sz w:val="44"/>
          <w:szCs w:val="44"/>
        </w:rPr>
        <w:t xml:space="preserve"> 2. </w:t>
      </w:r>
      <w:r w:rsidR="00283428" w:rsidRPr="00283428">
        <w:rPr>
          <w:b/>
          <w:sz w:val="44"/>
          <w:szCs w:val="44"/>
        </w:rPr>
        <w:t>p</w:t>
      </w:r>
      <w:r w:rsidRPr="00283428">
        <w:rPr>
          <w:b/>
          <w:sz w:val="44"/>
          <w:szCs w:val="44"/>
        </w:rPr>
        <w:t xml:space="preserve">olovině </w:t>
      </w:r>
      <w:r w:rsidR="00283428" w:rsidRPr="00283428">
        <w:rPr>
          <w:b/>
          <w:sz w:val="44"/>
          <w:szCs w:val="44"/>
        </w:rPr>
        <w:t>října</w:t>
      </w:r>
      <w:r w:rsidR="00283428">
        <w:rPr>
          <w:sz w:val="44"/>
          <w:szCs w:val="44"/>
        </w:rPr>
        <w:t>. Teprve po této výzvě</w:t>
      </w:r>
      <w:r>
        <w:rPr>
          <w:sz w:val="44"/>
          <w:szCs w:val="44"/>
        </w:rPr>
        <w:t xml:space="preserve"> </w:t>
      </w:r>
      <w:r w:rsidR="00283428">
        <w:rPr>
          <w:sz w:val="44"/>
          <w:szCs w:val="44"/>
        </w:rPr>
        <w:t xml:space="preserve">si studenti mohou zapisovat předměty, které si v zahraničí zvolili a uvedli do </w:t>
      </w:r>
      <w:proofErr w:type="spellStart"/>
      <w:r w:rsidR="00283428" w:rsidRPr="00283428">
        <w:rPr>
          <w:b/>
          <w:sz w:val="44"/>
          <w:szCs w:val="44"/>
        </w:rPr>
        <w:t>Changes</w:t>
      </w:r>
      <w:proofErr w:type="spellEnd"/>
      <w:r w:rsidR="00283428">
        <w:rPr>
          <w:sz w:val="44"/>
          <w:szCs w:val="44"/>
        </w:rPr>
        <w:t xml:space="preserve"> to </w:t>
      </w:r>
      <w:proofErr w:type="spellStart"/>
      <w:r w:rsidR="00283428">
        <w:rPr>
          <w:sz w:val="44"/>
          <w:szCs w:val="44"/>
        </w:rPr>
        <w:t>Learning</w:t>
      </w:r>
      <w:proofErr w:type="spellEnd"/>
      <w:r w:rsidR="00283428">
        <w:rPr>
          <w:sz w:val="44"/>
          <w:szCs w:val="44"/>
        </w:rPr>
        <w:t xml:space="preserve"> </w:t>
      </w:r>
      <w:proofErr w:type="spellStart"/>
      <w:r w:rsidR="00283428">
        <w:rPr>
          <w:sz w:val="44"/>
          <w:szCs w:val="44"/>
        </w:rPr>
        <w:t>Agreement</w:t>
      </w:r>
      <w:proofErr w:type="spellEnd"/>
      <w:r w:rsidR="00283428">
        <w:rPr>
          <w:sz w:val="44"/>
          <w:szCs w:val="44"/>
        </w:rPr>
        <w:t xml:space="preserve">, </w:t>
      </w:r>
      <w:r w:rsidR="00283428" w:rsidRPr="00283428">
        <w:rPr>
          <w:b/>
          <w:sz w:val="44"/>
          <w:szCs w:val="44"/>
        </w:rPr>
        <w:t xml:space="preserve">přes Portál do </w:t>
      </w:r>
      <w:proofErr w:type="spellStart"/>
      <w:r w:rsidR="00283428" w:rsidRPr="00283428">
        <w:rPr>
          <w:b/>
          <w:sz w:val="44"/>
          <w:szCs w:val="44"/>
        </w:rPr>
        <w:t>STAGu</w:t>
      </w:r>
      <w:proofErr w:type="spellEnd"/>
      <w:r w:rsidR="00283428">
        <w:rPr>
          <w:sz w:val="44"/>
          <w:szCs w:val="44"/>
        </w:rPr>
        <w:t xml:space="preserve">. </w:t>
      </w:r>
    </w:p>
    <w:p w:rsidR="004C153B" w:rsidRDefault="00283428" w:rsidP="000B4DBB">
      <w:pPr>
        <w:pStyle w:val="Default"/>
        <w:jc w:val="both"/>
        <w:rPr>
          <w:sz w:val="44"/>
          <w:szCs w:val="44"/>
        </w:rPr>
      </w:pPr>
      <w:r>
        <w:rPr>
          <w:sz w:val="44"/>
          <w:szCs w:val="44"/>
        </w:rPr>
        <w:t>Už nyní si ale na „Pokyny“ můžete přečíst</w:t>
      </w:r>
      <w:r w:rsidR="004C153B">
        <w:rPr>
          <w:sz w:val="44"/>
          <w:szCs w:val="44"/>
        </w:rPr>
        <w:t xml:space="preserve"> </w:t>
      </w:r>
      <w:proofErr w:type="gramStart"/>
      <w:r w:rsidR="004C153B">
        <w:rPr>
          <w:sz w:val="44"/>
          <w:szCs w:val="44"/>
        </w:rPr>
        <w:t>na</w:t>
      </w:r>
      <w:proofErr w:type="gramEnd"/>
      <w:r w:rsidR="004C153B">
        <w:rPr>
          <w:sz w:val="44"/>
          <w:szCs w:val="44"/>
        </w:rPr>
        <w:t>:</w:t>
      </w:r>
    </w:p>
    <w:p w:rsidR="004C153B" w:rsidRPr="004C153B" w:rsidRDefault="005F4540" w:rsidP="004C153B">
      <w:pPr>
        <w:rPr>
          <w:rStyle w:val="Hypertextovodkaz"/>
          <w:sz w:val="32"/>
          <w:szCs w:val="32"/>
        </w:rPr>
      </w:pPr>
      <w:hyperlink r:id="rId6" w:history="1">
        <w:r w:rsidR="004C153B" w:rsidRPr="004C153B">
          <w:rPr>
            <w:rStyle w:val="Hypertextovodkaz"/>
            <w:sz w:val="32"/>
            <w:szCs w:val="32"/>
          </w:rPr>
          <w:t>http://www.ff.upol.cz/menu/zahranicni-vztahy/pokyny-navody-formulare/</w:t>
        </w:r>
      </w:hyperlink>
    </w:p>
    <w:p w:rsidR="004C153B" w:rsidRDefault="004C153B" w:rsidP="004C153B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4C153B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B7AA7" w:rsidRDefault="00DB7AA7" w:rsidP="00DB7AA7">
      <w:pPr>
        <w:rPr>
          <w:rFonts w:ascii="Verdana" w:hAnsi="Verdana"/>
          <w:i/>
          <w:iCs/>
          <w:color w:val="000080"/>
          <w:sz w:val="20"/>
        </w:rPr>
      </w:pPr>
    </w:p>
    <w:p w:rsidR="004C153B" w:rsidRPr="004C153B" w:rsidRDefault="004C153B" w:rsidP="004C153B">
      <w:pPr>
        <w:rPr>
          <w:rFonts w:ascii="Times New Roman" w:hAnsi="Times New Roman"/>
          <w:color w:val="000000"/>
          <w:sz w:val="32"/>
          <w:szCs w:val="32"/>
        </w:rPr>
      </w:pPr>
    </w:p>
    <w:p w:rsidR="004C153B" w:rsidRDefault="004C153B" w:rsidP="004C153B">
      <w:pPr>
        <w:rPr>
          <w:rFonts w:ascii="Times New Roman" w:hAnsi="Times New Roman"/>
          <w:color w:val="000000"/>
          <w:sz w:val="44"/>
          <w:szCs w:val="44"/>
        </w:rPr>
      </w:pPr>
    </w:p>
    <w:p w:rsidR="004C153B" w:rsidRPr="000B4DBB" w:rsidRDefault="004C153B" w:rsidP="000B4DBB">
      <w:pPr>
        <w:pStyle w:val="Default"/>
        <w:jc w:val="both"/>
        <w:rPr>
          <w:sz w:val="44"/>
          <w:szCs w:val="44"/>
        </w:rPr>
      </w:pPr>
    </w:p>
    <w:p w:rsidR="00237741" w:rsidRDefault="00237741"/>
    <w:sectPr w:rsidR="00237741" w:rsidSect="009C778F">
      <w:pgSz w:w="11906" w:h="17338"/>
      <w:pgMar w:top="1147" w:right="889" w:bottom="656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BB"/>
    <w:rsid w:val="00027B84"/>
    <w:rsid w:val="000A60ED"/>
    <w:rsid w:val="000B4DBB"/>
    <w:rsid w:val="00237741"/>
    <w:rsid w:val="00283428"/>
    <w:rsid w:val="00340002"/>
    <w:rsid w:val="004C153B"/>
    <w:rsid w:val="005F4540"/>
    <w:rsid w:val="00771932"/>
    <w:rsid w:val="00DB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53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B4D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153B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B4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f.upol.cz/menu/zahranicni-vztahy/pokyny-navody-formulare/" TargetMode="External"/><Relationship Id="rId5" Type="http://schemas.openxmlformats.org/officeDocument/2006/relationships/hyperlink" Target="mailto:j.horakova@up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KS</cp:lastModifiedBy>
  <cp:revision>2</cp:revision>
  <dcterms:created xsi:type="dcterms:W3CDTF">2014-09-12T08:31:00Z</dcterms:created>
  <dcterms:modified xsi:type="dcterms:W3CDTF">2014-09-12T08:31:00Z</dcterms:modified>
</cp:coreProperties>
</file>