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92EA" w14:textId="77777777" w:rsidR="00195E9F" w:rsidRPr="00623301" w:rsidRDefault="00195E9F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b/>
          <w:sz w:val="22"/>
        </w:rPr>
      </w:pPr>
      <w:r w:rsidRPr="00623301">
        <w:rPr>
          <w:rFonts w:ascii="Arial" w:hAnsi="Arial" w:cs="Arial"/>
          <w:b/>
          <w:sz w:val="22"/>
        </w:rPr>
        <w:t>Pedagogická praxe</w:t>
      </w:r>
      <w:r>
        <w:rPr>
          <w:rFonts w:ascii="Arial" w:hAnsi="Arial" w:cs="Arial"/>
          <w:b/>
          <w:sz w:val="22"/>
        </w:rPr>
        <w:t xml:space="preserve"> studentů Filozofické fakulty Univerzity Palackého v Olomouci</w:t>
      </w:r>
    </w:p>
    <w:p w14:paraId="5A4F245A" w14:textId="77777777" w:rsidR="00195E9F" w:rsidRDefault="00195E9F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sz w:val="22"/>
        </w:rPr>
      </w:pPr>
    </w:p>
    <w:p w14:paraId="29326897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623301">
        <w:rPr>
          <w:rFonts w:cs="Arial"/>
          <w:snapToGrid w:val="0"/>
          <w:sz w:val="22"/>
        </w:rPr>
        <w:t>Vážená paní ředitelko, vážený pane řediteli,</w:t>
      </w:r>
    </w:p>
    <w:p w14:paraId="0DE31ECF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Vážená paní učitelko, vážený pane učiteli,</w:t>
      </w:r>
    </w:p>
    <w:p w14:paraId="5D219648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</w:p>
    <w:p w14:paraId="6C8F3300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623301">
        <w:rPr>
          <w:rFonts w:cs="Arial"/>
          <w:snapToGrid w:val="0"/>
          <w:sz w:val="22"/>
        </w:rPr>
        <w:t>podmínkou získ</w:t>
      </w:r>
      <w:r>
        <w:rPr>
          <w:rFonts w:cs="Arial"/>
          <w:snapToGrid w:val="0"/>
          <w:sz w:val="22"/>
        </w:rPr>
        <w:t>ání učitelské způsobilosti na Filozofické fakultě</w:t>
      </w:r>
      <w:r w:rsidRPr="00623301">
        <w:rPr>
          <w:rFonts w:cs="Arial"/>
          <w:snapToGrid w:val="0"/>
          <w:sz w:val="22"/>
        </w:rPr>
        <w:t xml:space="preserve"> UP</w:t>
      </w:r>
      <w:r>
        <w:rPr>
          <w:rFonts w:cs="Arial"/>
          <w:snapToGrid w:val="0"/>
          <w:sz w:val="22"/>
        </w:rPr>
        <w:t xml:space="preserve"> v Olomouci</w:t>
      </w:r>
      <w:r w:rsidRPr="00623301">
        <w:rPr>
          <w:rFonts w:cs="Arial"/>
          <w:snapToGrid w:val="0"/>
          <w:sz w:val="22"/>
        </w:rPr>
        <w:t xml:space="preserve"> je vykonání pedagogické praxe ve školách. </w:t>
      </w:r>
    </w:p>
    <w:p w14:paraId="4CA487F3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</w:p>
    <w:p w14:paraId="5F006658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623301">
        <w:rPr>
          <w:rFonts w:cs="Arial"/>
          <w:snapToGrid w:val="0"/>
          <w:sz w:val="22"/>
        </w:rPr>
        <w:t>Obracíme se na Vás s prosbou o svolení k tomu, aby někteří z našich posluchačů mohli absolvovat zmíněnou praxi na Vaší škole.</w:t>
      </w:r>
      <w:r>
        <w:rPr>
          <w:rFonts w:cs="Arial"/>
          <w:snapToGrid w:val="0"/>
          <w:sz w:val="22"/>
        </w:rPr>
        <w:t xml:space="preserve"> </w:t>
      </w:r>
      <w:r w:rsidRPr="00623301">
        <w:rPr>
          <w:rFonts w:cs="Arial"/>
          <w:snapToGrid w:val="0"/>
          <w:sz w:val="22"/>
        </w:rPr>
        <w:t>Byli bychom Vám velmi zavázáni, kdyby první učitelské kroky našich kandidátů mohl sledovat a korigovat některý ze zkušených členů Vašeho sboru.</w:t>
      </w:r>
    </w:p>
    <w:p w14:paraId="2D631B7B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</w:p>
    <w:p w14:paraId="4E220B89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623301">
        <w:rPr>
          <w:rFonts w:cs="Arial"/>
          <w:snapToGrid w:val="0"/>
          <w:sz w:val="22"/>
        </w:rPr>
        <w:t>Požadovaných 15 dnů praxe by mělo být rozvrženo do tří bloků po 5 dnech, a to maximálně v průběhu 1 kalendářního měsíce. Každý posluchač přitom musí absolvovat 3 až 5 náslechů a nejméně 8 aktivních výstupů z každého předmětu své aprobace.</w:t>
      </w:r>
    </w:p>
    <w:p w14:paraId="0B21560C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</w:p>
    <w:p w14:paraId="18EEC495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Po</w:t>
      </w:r>
      <w:r w:rsidRPr="00623301">
        <w:rPr>
          <w:rFonts w:cs="Arial"/>
          <w:snapToGrid w:val="0"/>
          <w:sz w:val="22"/>
        </w:rPr>
        <w:t xml:space="preserve"> dobu praxe je kandidát plně podřízen vedení školy a přidělenému učiteli a plní j</w:t>
      </w:r>
      <w:r>
        <w:rPr>
          <w:rFonts w:cs="Arial"/>
          <w:snapToGrid w:val="0"/>
          <w:sz w:val="22"/>
        </w:rPr>
        <w:t>imi zadané</w:t>
      </w:r>
      <w:r w:rsidRPr="00623301">
        <w:rPr>
          <w:rFonts w:cs="Arial"/>
          <w:snapToGrid w:val="0"/>
          <w:sz w:val="22"/>
        </w:rPr>
        <w:t xml:space="preserve"> úkoly, mezi které by mělo patřit studium pedagogické dokumentace a školní agendy, vykonávání dozorů atd. Studentovi bude také v únosné míře stanovena délka pobytu ve škole mimo jeho vyučovací hodiny. V případě neplnění zadaných úkolů může vedení školy posluchači praxi přerušit, přičemž důvod bude uveden v kandidátově hodnocení.</w:t>
      </w:r>
    </w:p>
    <w:p w14:paraId="1AF840C7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</w:p>
    <w:p w14:paraId="40D9D20F" w14:textId="53CDAC71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623301">
        <w:rPr>
          <w:rFonts w:cs="Arial"/>
          <w:snapToGrid w:val="0"/>
          <w:sz w:val="22"/>
        </w:rPr>
        <w:t>S učiteli pověřenými odborným vedením posluchačů uzavře F</w:t>
      </w:r>
      <w:r>
        <w:rPr>
          <w:rFonts w:cs="Arial"/>
          <w:snapToGrid w:val="0"/>
          <w:sz w:val="22"/>
        </w:rPr>
        <w:t>ilozofická fakulta Univerzity Palackého v Olomouci</w:t>
      </w:r>
      <w:r w:rsidRPr="00623301">
        <w:rPr>
          <w:rFonts w:cs="Arial"/>
          <w:snapToGrid w:val="0"/>
          <w:sz w:val="22"/>
        </w:rPr>
        <w:t xml:space="preserve"> dohody o provedení práce, na jejichž základě bude těmto učitelům proplaceno nejvýše </w:t>
      </w:r>
      <w:r w:rsidR="00EA0E88">
        <w:rPr>
          <w:rFonts w:cs="Arial"/>
          <w:b/>
          <w:snapToGrid w:val="0"/>
          <w:sz w:val="22"/>
        </w:rPr>
        <w:t>12,5</w:t>
      </w:r>
      <w:r w:rsidRPr="009C473C">
        <w:rPr>
          <w:rFonts w:cs="Arial"/>
          <w:b/>
          <w:i/>
          <w:snapToGrid w:val="0"/>
          <w:sz w:val="22"/>
        </w:rPr>
        <w:t xml:space="preserve"> </w:t>
      </w:r>
      <w:r w:rsidRPr="009C473C">
        <w:rPr>
          <w:rFonts w:cs="Arial"/>
          <w:b/>
          <w:snapToGrid w:val="0"/>
          <w:sz w:val="22"/>
        </w:rPr>
        <w:t>tzv. rozborových hodin za jeden předmět</w:t>
      </w:r>
      <w:r w:rsidRPr="00623301">
        <w:rPr>
          <w:rFonts w:cs="Arial"/>
          <w:snapToGrid w:val="0"/>
          <w:sz w:val="22"/>
        </w:rPr>
        <w:t xml:space="preserve"> u jedno</w:t>
      </w:r>
      <w:r>
        <w:rPr>
          <w:rFonts w:cs="Arial"/>
          <w:snapToGrid w:val="0"/>
          <w:sz w:val="22"/>
        </w:rPr>
        <w:t>ho posluchače</w:t>
      </w:r>
      <w:r w:rsidRPr="00623301">
        <w:rPr>
          <w:rFonts w:cs="Arial"/>
          <w:snapToGrid w:val="0"/>
          <w:sz w:val="22"/>
        </w:rPr>
        <w:t xml:space="preserve"> (</w:t>
      </w:r>
      <w:r>
        <w:rPr>
          <w:rFonts w:cs="Arial"/>
          <w:snapToGrid w:val="0"/>
          <w:sz w:val="22"/>
        </w:rPr>
        <w:t>z</w:t>
      </w:r>
      <w:r w:rsidRPr="00623301">
        <w:rPr>
          <w:rFonts w:cs="Arial"/>
          <w:snapToGrid w:val="0"/>
          <w:sz w:val="22"/>
        </w:rPr>
        <w:t xml:space="preserve">a 1 hodinu bude </w:t>
      </w:r>
      <w:r>
        <w:rPr>
          <w:rFonts w:cs="Arial"/>
          <w:snapToGrid w:val="0"/>
          <w:sz w:val="22"/>
        </w:rPr>
        <w:t>proplaceno</w:t>
      </w:r>
      <w:r w:rsidRPr="00623301">
        <w:rPr>
          <w:rFonts w:cs="Arial"/>
          <w:snapToGrid w:val="0"/>
          <w:sz w:val="22"/>
        </w:rPr>
        <w:t xml:space="preserve"> </w:t>
      </w:r>
      <w:r w:rsidR="00EA0E88">
        <w:rPr>
          <w:rFonts w:cs="Arial"/>
          <w:snapToGrid w:val="0"/>
          <w:sz w:val="22"/>
        </w:rPr>
        <w:t>200</w:t>
      </w:r>
      <w:r>
        <w:rPr>
          <w:rFonts w:cs="Arial"/>
          <w:snapToGrid w:val="0"/>
          <w:sz w:val="22"/>
        </w:rPr>
        <w:t xml:space="preserve"> Kč</w:t>
      </w:r>
      <w:r w:rsidRPr="00623301">
        <w:rPr>
          <w:rFonts w:cs="Arial"/>
          <w:snapToGrid w:val="0"/>
          <w:sz w:val="22"/>
        </w:rPr>
        <w:t>)</w:t>
      </w:r>
      <w:r>
        <w:rPr>
          <w:rFonts w:cs="Arial"/>
          <w:snapToGrid w:val="0"/>
          <w:sz w:val="22"/>
        </w:rPr>
        <w:t>. K vyplněné dohodě o provedení práce je třeba přiložit též osobní dotazník, jinak nemůže být dohoda proplacena.</w:t>
      </w:r>
    </w:p>
    <w:p w14:paraId="7F5C5306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</w:p>
    <w:p w14:paraId="13EA1B9F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073901">
        <w:rPr>
          <w:rFonts w:cs="Arial"/>
          <w:b/>
          <w:snapToGrid w:val="0"/>
          <w:sz w:val="22"/>
        </w:rPr>
        <w:t>2x vyplněnou dohodu o provedení práce vytištěnou na 1 listu papíru oboustranně a 1x osobní dotazník</w:t>
      </w:r>
      <w:r>
        <w:rPr>
          <w:rFonts w:cs="Arial"/>
          <w:snapToGrid w:val="0"/>
          <w:sz w:val="22"/>
        </w:rPr>
        <w:t xml:space="preserve"> je třeba zaslat bezprostředně po ukončení praxe na adresu: ICV FF, PhDr. Gabriela </w:t>
      </w:r>
      <w:proofErr w:type="spellStart"/>
      <w:r>
        <w:rPr>
          <w:rFonts w:cs="Arial"/>
          <w:snapToGrid w:val="0"/>
          <w:sz w:val="22"/>
        </w:rPr>
        <w:t>Paráčková</w:t>
      </w:r>
      <w:proofErr w:type="spellEnd"/>
      <w:r>
        <w:rPr>
          <w:rFonts w:cs="Arial"/>
          <w:snapToGrid w:val="0"/>
          <w:sz w:val="22"/>
        </w:rPr>
        <w:t xml:space="preserve">, </w:t>
      </w:r>
      <w:r w:rsidR="008F4B39">
        <w:rPr>
          <w:rFonts w:cs="Arial"/>
          <w:snapToGrid w:val="0"/>
          <w:sz w:val="22"/>
        </w:rPr>
        <w:t>Křížkovského 10</w:t>
      </w:r>
      <w:r>
        <w:rPr>
          <w:rFonts w:cs="Arial"/>
          <w:snapToGrid w:val="0"/>
          <w:sz w:val="22"/>
        </w:rPr>
        <w:t>, 771 80 Olomouc.</w:t>
      </w:r>
    </w:p>
    <w:p w14:paraId="173261C7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</w:p>
    <w:p w14:paraId="02DDDFEB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 w:rsidRPr="00F03141">
        <w:rPr>
          <w:rFonts w:cs="Arial"/>
          <w:snapToGrid w:val="0"/>
          <w:sz w:val="22"/>
        </w:rPr>
        <w:t>Učitele prosíme o pečlivé vyplnění</w:t>
      </w:r>
      <w:r>
        <w:rPr>
          <w:rFonts w:cs="Arial"/>
          <w:snapToGrid w:val="0"/>
          <w:sz w:val="22"/>
        </w:rPr>
        <w:t xml:space="preserve"> a podpisu</w:t>
      </w:r>
      <w:r w:rsidRPr="00F03141">
        <w:rPr>
          <w:rFonts w:cs="Arial"/>
          <w:snapToGrid w:val="0"/>
          <w:sz w:val="22"/>
        </w:rPr>
        <w:t xml:space="preserve"> jak dohody o provedení práce </w:t>
      </w:r>
      <w:r w:rsidRPr="00195E9F">
        <w:rPr>
          <w:rFonts w:cs="Arial"/>
          <w:snapToGrid w:val="0"/>
          <w:sz w:val="22"/>
        </w:rPr>
        <w:t>(</w:t>
      </w:r>
      <w:r w:rsidRPr="00195E9F">
        <w:rPr>
          <w:rFonts w:cs="Arial"/>
          <w:b/>
          <w:snapToGrid w:val="0"/>
          <w:sz w:val="22"/>
        </w:rPr>
        <w:t>n</w:t>
      </w:r>
      <w:r w:rsidRPr="00195E9F">
        <w:rPr>
          <w:rStyle w:val="Siln"/>
          <w:sz w:val="22"/>
        </w:rPr>
        <w:t xml:space="preserve">evyplňuje se </w:t>
      </w:r>
      <w:r w:rsidRPr="00195E9F">
        <w:rPr>
          <w:sz w:val="22"/>
        </w:rPr>
        <w:t>„doba, na kterou se dohoda sjednáv</w:t>
      </w:r>
      <w:r>
        <w:rPr>
          <w:sz w:val="22"/>
        </w:rPr>
        <w:t xml:space="preserve">á“ z důvodu účetního zpracování, </w:t>
      </w:r>
      <w:r w:rsidRPr="009C473C">
        <w:rPr>
          <w:b/>
          <w:sz w:val="22"/>
        </w:rPr>
        <w:t xml:space="preserve">na 2. </w:t>
      </w:r>
      <w:proofErr w:type="gramStart"/>
      <w:r w:rsidRPr="009C473C">
        <w:rPr>
          <w:b/>
          <w:sz w:val="22"/>
        </w:rPr>
        <w:t>straně</w:t>
      </w:r>
      <w:r w:rsidR="009C473C">
        <w:rPr>
          <w:sz w:val="22"/>
        </w:rPr>
        <w:t xml:space="preserve"> </w:t>
      </w:r>
      <w:r w:rsidRPr="00195E9F">
        <w:rPr>
          <w:rFonts w:cs="Arial"/>
          <w:snapToGrid w:val="0"/>
          <w:sz w:val="22"/>
        </w:rPr>
        <w:t xml:space="preserve"> </w:t>
      </w:r>
      <w:r w:rsidRPr="00195E9F">
        <w:rPr>
          <w:rFonts w:cs="Arial"/>
          <w:b/>
          <w:snapToGrid w:val="0"/>
          <w:sz w:val="22"/>
        </w:rPr>
        <w:t>dole</w:t>
      </w:r>
      <w:proofErr w:type="gramEnd"/>
      <w:r w:rsidR="009C473C">
        <w:rPr>
          <w:rFonts w:cs="Arial"/>
          <w:b/>
          <w:snapToGrid w:val="0"/>
          <w:sz w:val="22"/>
        </w:rPr>
        <w:t xml:space="preserve"> doplnit</w:t>
      </w:r>
      <w:r w:rsidRPr="00195E9F">
        <w:rPr>
          <w:rFonts w:cs="Arial"/>
          <w:b/>
          <w:snapToGrid w:val="0"/>
          <w:sz w:val="22"/>
        </w:rPr>
        <w:t xml:space="preserve"> - razítko a podpis ředitele školy</w:t>
      </w:r>
      <w:r w:rsidRPr="00F03141">
        <w:rPr>
          <w:rFonts w:cs="Arial"/>
          <w:snapToGrid w:val="0"/>
          <w:sz w:val="22"/>
        </w:rPr>
        <w:t xml:space="preserve">, </w:t>
      </w:r>
      <w:r w:rsidRPr="00195E9F">
        <w:rPr>
          <w:rFonts w:cs="Arial"/>
          <w:b/>
          <w:snapToGrid w:val="0"/>
          <w:sz w:val="22"/>
        </w:rPr>
        <w:t>jméno studenta</w:t>
      </w:r>
      <w:r w:rsidRPr="00F03141">
        <w:rPr>
          <w:rFonts w:cs="Arial"/>
          <w:snapToGrid w:val="0"/>
          <w:sz w:val="22"/>
        </w:rPr>
        <w:t>), tak dotazníku (alespoň v tučně nadepsaných částech).</w:t>
      </w:r>
    </w:p>
    <w:p w14:paraId="14E3FEEF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</w:p>
    <w:p w14:paraId="09B7D206" w14:textId="77777777" w:rsidR="009C473C" w:rsidRDefault="009C473C" w:rsidP="00195E9F">
      <w:pPr>
        <w:widowControl w:val="0"/>
        <w:rPr>
          <w:rFonts w:cs="Arial"/>
          <w:snapToGrid w:val="0"/>
          <w:sz w:val="22"/>
        </w:rPr>
      </w:pPr>
    </w:p>
    <w:p w14:paraId="6C00E753" w14:textId="77777777" w:rsidR="009C473C" w:rsidRDefault="009C473C" w:rsidP="00195E9F">
      <w:pPr>
        <w:widowControl w:val="0"/>
        <w:rPr>
          <w:rFonts w:cs="Arial"/>
          <w:snapToGrid w:val="0"/>
          <w:sz w:val="22"/>
        </w:rPr>
      </w:pPr>
    </w:p>
    <w:p w14:paraId="79B74F5D" w14:textId="77777777" w:rsidR="009C473C" w:rsidRDefault="009C473C" w:rsidP="00195E9F">
      <w:pPr>
        <w:widowControl w:val="0"/>
        <w:rPr>
          <w:rFonts w:cs="Arial"/>
          <w:snapToGrid w:val="0"/>
          <w:sz w:val="22"/>
        </w:rPr>
      </w:pPr>
    </w:p>
    <w:p w14:paraId="086C9880" w14:textId="77777777" w:rsidR="009C473C" w:rsidRPr="00623301" w:rsidRDefault="009C473C" w:rsidP="00195E9F">
      <w:pPr>
        <w:widowControl w:val="0"/>
        <w:rPr>
          <w:rFonts w:cs="Arial"/>
          <w:snapToGrid w:val="0"/>
          <w:sz w:val="22"/>
        </w:rPr>
      </w:pPr>
    </w:p>
    <w:p w14:paraId="492327C3" w14:textId="77777777" w:rsidR="00195E9F" w:rsidRDefault="00195E9F" w:rsidP="00195E9F">
      <w:pPr>
        <w:widowControl w:val="0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lastRenderedPageBreak/>
        <w:t xml:space="preserve">Případné dotazy </w:t>
      </w:r>
      <w:r w:rsidRPr="00F03141">
        <w:rPr>
          <w:rFonts w:cs="Arial"/>
          <w:snapToGrid w:val="0"/>
          <w:sz w:val="22"/>
        </w:rPr>
        <w:t xml:space="preserve">zodpoví PhDr. Milena Machalová, odborná garantka učitelských praxí, </w:t>
      </w:r>
      <w:r>
        <w:rPr>
          <w:rFonts w:cs="Arial"/>
          <w:snapToGrid w:val="0"/>
          <w:sz w:val="22"/>
        </w:rPr>
        <w:t>K</w:t>
      </w:r>
      <w:r w:rsidRPr="00F03141">
        <w:rPr>
          <w:rFonts w:cs="Arial"/>
          <w:snapToGrid w:val="0"/>
          <w:sz w:val="22"/>
        </w:rPr>
        <w:t>atedra slavistiky FF UP, tel. 585 633 378, e-mail</w:t>
      </w:r>
      <w:r>
        <w:rPr>
          <w:rFonts w:cs="Arial"/>
          <w:snapToGrid w:val="0"/>
          <w:sz w:val="22"/>
        </w:rPr>
        <w:t>:</w:t>
      </w:r>
      <w:r w:rsidRPr="00F03141">
        <w:rPr>
          <w:rFonts w:cs="Arial"/>
          <w:snapToGrid w:val="0"/>
          <w:sz w:val="22"/>
        </w:rPr>
        <w:t xml:space="preserve"> </w:t>
      </w:r>
      <w:hyperlink r:id="rId6" w:history="1">
        <w:r w:rsidRPr="008D2365">
          <w:rPr>
            <w:rStyle w:val="Hypertextovodkaz"/>
            <w:rFonts w:cs="Arial"/>
            <w:snapToGrid w:val="0"/>
            <w:sz w:val="22"/>
          </w:rPr>
          <w:t>milena.machalova@upol.cz</w:t>
        </w:r>
      </w:hyperlink>
      <w:r>
        <w:rPr>
          <w:rFonts w:cs="Arial"/>
          <w:snapToGrid w:val="0"/>
          <w:sz w:val="22"/>
        </w:rPr>
        <w:t xml:space="preserve"> </w:t>
      </w:r>
      <w:r w:rsidRPr="00F03141">
        <w:rPr>
          <w:rFonts w:cs="Arial"/>
          <w:snapToGrid w:val="0"/>
          <w:sz w:val="22"/>
        </w:rPr>
        <w:t xml:space="preserve">, příp. </w:t>
      </w:r>
      <w:r>
        <w:rPr>
          <w:rFonts w:cs="Arial"/>
          <w:snapToGrid w:val="0"/>
          <w:sz w:val="22"/>
        </w:rPr>
        <w:t xml:space="preserve">PhDr. Gabriela </w:t>
      </w:r>
      <w:proofErr w:type="spellStart"/>
      <w:r>
        <w:rPr>
          <w:rFonts w:cs="Arial"/>
          <w:snapToGrid w:val="0"/>
          <w:sz w:val="22"/>
        </w:rPr>
        <w:t>Paráčková</w:t>
      </w:r>
      <w:proofErr w:type="spellEnd"/>
      <w:r w:rsidRPr="00F03141">
        <w:rPr>
          <w:rFonts w:cs="Arial"/>
          <w:snapToGrid w:val="0"/>
          <w:sz w:val="22"/>
        </w:rPr>
        <w:t xml:space="preserve">, </w:t>
      </w:r>
      <w:r>
        <w:rPr>
          <w:rFonts w:cs="Arial"/>
          <w:snapToGrid w:val="0"/>
          <w:sz w:val="22"/>
        </w:rPr>
        <w:t>koordinátorka</w:t>
      </w:r>
      <w:r w:rsidRPr="00F03141">
        <w:rPr>
          <w:rFonts w:cs="Arial"/>
          <w:snapToGrid w:val="0"/>
          <w:sz w:val="22"/>
        </w:rPr>
        <w:t xml:space="preserve"> studia, tel. 585 633 </w:t>
      </w:r>
      <w:r>
        <w:rPr>
          <w:rFonts w:cs="Arial"/>
          <w:snapToGrid w:val="0"/>
          <w:sz w:val="22"/>
        </w:rPr>
        <w:t>473</w:t>
      </w:r>
      <w:r w:rsidRPr="00F03141">
        <w:rPr>
          <w:rFonts w:cs="Arial"/>
          <w:snapToGrid w:val="0"/>
          <w:sz w:val="22"/>
        </w:rPr>
        <w:t>, e-mail</w:t>
      </w:r>
      <w:r w:rsidR="00486B81">
        <w:rPr>
          <w:rFonts w:cs="Arial"/>
          <w:snapToGrid w:val="0"/>
          <w:sz w:val="22"/>
        </w:rPr>
        <w:t xml:space="preserve">: </w:t>
      </w:r>
      <w:hyperlink r:id="rId7" w:history="1">
        <w:r w:rsidRPr="00505032">
          <w:rPr>
            <w:rStyle w:val="Hypertextovodkaz"/>
            <w:rFonts w:cs="Arial"/>
            <w:snapToGrid w:val="0"/>
            <w:sz w:val="22"/>
          </w:rPr>
          <w:t>gabriela.parackova@upol.cz</w:t>
        </w:r>
      </w:hyperlink>
      <w:r w:rsidRPr="00F03141">
        <w:rPr>
          <w:rFonts w:cs="Arial"/>
          <w:snapToGrid w:val="0"/>
          <w:sz w:val="22"/>
        </w:rPr>
        <w:t>.</w:t>
      </w:r>
    </w:p>
    <w:p w14:paraId="64B945B2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</w:p>
    <w:p w14:paraId="32B3A00C" w14:textId="77777777" w:rsidR="00195E9F" w:rsidRPr="00623301" w:rsidRDefault="00195E9F" w:rsidP="00195E9F">
      <w:pPr>
        <w:widowControl w:val="0"/>
        <w:rPr>
          <w:rFonts w:cs="Arial"/>
          <w:snapToGrid w:val="0"/>
          <w:sz w:val="22"/>
        </w:rPr>
      </w:pPr>
      <w:r w:rsidRPr="00623301">
        <w:rPr>
          <w:rFonts w:cs="Arial"/>
          <w:snapToGrid w:val="0"/>
          <w:sz w:val="22"/>
        </w:rPr>
        <w:t xml:space="preserve">Děkujeme Vám za laskavé pochopení a vstřícné </w:t>
      </w:r>
      <w:r>
        <w:rPr>
          <w:rFonts w:cs="Arial"/>
          <w:snapToGrid w:val="0"/>
          <w:sz w:val="22"/>
        </w:rPr>
        <w:t>jednání</w:t>
      </w:r>
      <w:r w:rsidRPr="00623301">
        <w:rPr>
          <w:rFonts w:cs="Arial"/>
          <w:snapToGrid w:val="0"/>
          <w:sz w:val="22"/>
        </w:rPr>
        <w:t>.</w:t>
      </w:r>
    </w:p>
    <w:p w14:paraId="300FB2CB" w14:textId="77777777" w:rsidR="00195E9F" w:rsidRDefault="00195E9F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sz w:val="22"/>
        </w:rPr>
      </w:pPr>
    </w:p>
    <w:p w14:paraId="654AE5B1" w14:textId="77777777" w:rsidR="00195E9F" w:rsidRPr="00623301" w:rsidRDefault="00195E9F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sz w:val="22"/>
        </w:rPr>
      </w:pPr>
    </w:p>
    <w:p w14:paraId="055AB03D" w14:textId="77777777" w:rsidR="00195E9F" w:rsidRPr="00623301" w:rsidRDefault="00952F14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sz w:val="22"/>
        </w:rPr>
      </w:pPr>
      <w:r w:rsidRPr="009E3FE2">
        <w:rPr>
          <w:rFonts w:ascii="Arial" w:hAnsi="Arial" w:cs="Arial"/>
          <w:color w:val="000000" w:themeColor="text1"/>
          <w:sz w:val="22"/>
          <w:shd w:val="clear" w:color="auto" w:fill="FFFFFF"/>
        </w:rPr>
        <w:t>doc. Mgr. Jan Stejskal, M.A., Ph.D.</w:t>
      </w:r>
      <w:r>
        <w:rPr>
          <w:rFonts w:ascii="Arial" w:hAnsi="Arial" w:cs="Arial"/>
          <w:sz w:val="22"/>
        </w:rPr>
        <w:t xml:space="preserve"> v. r. </w:t>
      </w:r>
      <w:r w:rsidR="00195E9F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</w:t>
      </w:r>
      <w:r w:rsidR="00195E9F" w:rsidRPr="00623301">
        <w:rPr>
          <w:rFonts w:ascii="Arial" w:hAnsi="Arial" w:cs="Arial"/>
          <w:sz w:val="22"/>
        </w:rPr>
        <w:t>PhDr. Milena Machalová</w:t>
      </w:r>
      <w:r w:rsidR="00195E9F">
        <w:rPr>
          <w:rFonts w:ascii="Arial" w:hAnsi="Arial" w:cs="Arial"/>
          <w:sz w:val="22"/>
        </w:rPr>
        <w:t xml:space="preserve"> v. r.</w:t>
      </w:r>
    </w:p>
    <w:p w14:paraId="0327CE15" w14:textId="77777777" w:rsidR="006254DE" w:rsidRDefault="00195E9F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sz w:val="22"/>
        </w:rPr>
      </w:pPr>
      <w:r w:rsidRPr="00623301">
        <w:rPr>
          <w:rFonts w:ascii="Arial" w:hAnsi="Arial" w:cs="Arial"/>
          <w:sz w:val="22"/>
        </w:rPr>
        <w:t xml:space="preserve">děkan </w:t>
      </w:r>
      <w:r>
        <w:rPr>
          <w:rFonts w:ascii="Arial" w:hAnsi="Arial" w:cs="Arial"/>
          <w:sz w:val="22"/>
        </w:rPr>
        <w:t>Filozofické fakulty</w:t>
      </w:r>
      <w:r w:rsidR="009C473C">
        <w:rPr>
          <w:rFonts w:ascii="Arial" w:hAnsi="Arial" w:cs="Arial"/>
          <w:sz w:val="22"/>
        </w:rPr>
        <w:t xml:space="preserve">             </w:t>
      </w:r>
      <w:r w:rsidR="00952F14">
        <w:rPr>
          <w:rFonts w:ascii="Arial" w:hAnsi="Arial" w:cs="Arial"/>
          <w:sz w:val="22"/>
        </w:rPr>
        <w:t xml:space="preserve">                                </w:t>
      </w:r>
      <w:r w:rsidR="009C473C">
        <w:rPr>
          <w:rFonts w:ascii="Arial" w:hAnsi="Arial" w:cs="Arial"/>
          <w:sz w:val="22"/>
        </w:rPr>
        <w:t xml:space="preserve">odborná garantka Učitelské </w:t>
      </w:r>
      <w:r w:rsidR="009C473C" w:rsidRPr="00623301">
        <w:rPr>
          <w:rFonts w:ascii="Arial" w:hAnsi="Arial" w:cs="Arial"/>
          <w:sz w:val="22"/>
        </w:rPr>
        <w:t>způsobilosti</w:t>
      </w:r>
    </w:p>
    <w:p w14:paraId="2919BEC4" w14:textId="77777777" w:rsidR="00195E9F" w:rsidRPr="00623301" w:rsidRDefault="00195E9F" w:rsidP="00195E9F">
      <w:pPr>
        <w:pStyle w:val="Zhlav"/>
        <w:tabs>
          <w:tab w:val="clear" w:pos="4536"/>
          <w:tab w:val="clear" w:pos="9072"/>
          <w:tab w:val="left" w:pos="58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Univerzity Palackého </w:t>
      </w:r>
      <w:r w:rsidR="009C473C">
        <w:rPr>
          <w:rFonts w:ascii="Arial" w:hAnsi="Arial" w:cs="Arial"/>
          <w:sz w:val="22"/>
        </w:rPr>
        <w:t>v Olomouc                                Filozofické fakulty UP v Olomouci</w:t>
      </w:r>
    </w:p>
    <w:p w14:paraId="5BB83574" w14:textId="77777777" w:rsidR="00B833E0" w:rsidRPr="00FA2F8E" w:rsidRDefault="00B833E0" w:rsidP="00FA2F8E"/>
    <w:sectPr w:rsidR="00B833E0" w:rsidRPr="00FA2F8E" w:rsidSect="009C473C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B6ED" w14:textId="77777777" w:rsidR="00681D91" w:rsidRDefault="00681D91" w:rsidP="00F15613">
      <w:pPr>
        <w:spacing w:line="240" w:lineRule="auto"/>
      </w:pPr>
      <w:r>
        <w:separator/>
      </w:r>
    </w:p>
  </w:endnote>
  <w:endnote w:type="continuationSeparator" w:id="0">
    <w:p w14:paraId="6FEB0707" w14:textId="77777777" w:rsidR="00681D91" w:rsidRDefault="00681D9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475F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E1FD655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66E7E6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207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60E7E7A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55170768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AAAE" w14:textId="77777777" w:rsidR="00681D91" w:rsidRDefault="00681D91" w:rsidP="00F15613">
      <w:pPr>
        <w:spacing w:line="240" w:lineRule="auto"/>
      </w:pPr>
      <w:r>
        <w:separator/>
      </w:r>
    </w:p>
  </w:footnote>
  <w:footnote w:type="continuationSeparator" w:id="0">
    <w:p w14:paraId="3061E065" w14:textId="77777777" w:rsidR="00681D91" w:rsidRDefault="00681D9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46C" w14:textId="77777777" w:rsidR="00F15613" w:rsidRDefault="009E18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EE8DC1D" wp14:editId="06510EB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EAE5593" wp14:editId="3115D31A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72"/>
    <w:rsid w:val="00033D86"/>
    <w:rsid w:val="0007026C"/>
    <w:rsid w:val="00073901"/>
    <w:rsid w:val="000F0D39"/>
    <w:rsid w:val="0010566D"/>
    <w:rsid w:val="001347FD"/>
    <w:rsid w:val="00195E9F"/>
    <w:rsid w:val="001E6149"/>
    <w:rsid w:val="002004C5"/>
    <w:rsid w:val="00276D6B"/>
    <w:rsid w:val="002C2F30"/>
    <w:rsid w:val="002E3612"/>
    <w:rsid w:val="00331D95"/>
    <w:rsid w:val="003838D3"/>
    <w:rsid w:val="00386406"/>
    <w:rsid w:val="00430F25"/>
    <w:rsid w:val="00442FE2"/>
    <w:rsid w:val="00486300"/>
    <w:rsid w:val="00486B81"/>
    <w:rsid w:val="0048785F"/>
    <w:rsid w:val="004D171B"/>
    <w:rsid w:val="004D7DB4"/>
    <w:rsid w:val="004E2720"/>
    <w:rsid w:val="005029E3"/>
    <w:rsid w:val="00502BEF"/>
    <w:rsid w:val="00540537"/>
    <w:rsid w:val="005B6853"/>
    <w:rsid w:val="005C2BD0"/>
    <w:rsid w:val="005E387A"/>
    <w:rsid w:val="0061440A"/>
    <w:rsid w:val="006254DE"/>
    <w:rsid w:val="00680944"/>
    <w:rsid w:val="00681D91"/>
    <w:rsid w:val="006B22CE"/>
    <w:rsid w:val="006C4FFC"/>
    <w:rsid w:val="006E3956"/>
    <w:rsid w:val="006F3B62"/>
    <w:rsid w:val="00702C0D"/>
    <w:rsid w:val="00734ECD"/>
    <w:rsid w:val="007C4AA8"/>
    <w:rsid w:val="007F6FCC"/>
    <w:rsid w:val="00862C56"/>
    <w:rsid w:val="00890CFE"/>
    <w:rsid w:val="008D16CB"/>
    <w:rsid w:val="008E27A7"/>
    <w:rsid w:val="008F4B39"/>
    <w:rsid w:val="00952F14"/>
    <w:rsid w:val="009554FB"/>
    <w:rsid w:val="00976B97"/>
    <w:rsid w:val="00990090"/>
    <w:rsid w:val="00991E34"/>
    <w:rsid w:val="009C473C"/>
    <w:rsid w:val="009D18CA"/>
    <w:rsid w:val="009E1872"/>
    <w:rsid w:val="009E629B"/>
    <w:rsid w:val="009F3F9F"/>
    <w:rsid w:val="00A04911"/>
    <w:rsid w:val="00A1351A"/>
    <w:rsid w:val="00A5561A"/>
    <w:rsid w:val="00B028C4"/>
    <w:rsid w:val="00B15CD8"/>
    <w:rsid w:val="00B52715"/>
    <w:rsid w:val="00B63FBC"/>
    <w:rsid w:val="00B73FD1"/>
    <w:rsid w:val="00B833E0"/>
    <w:rsid w:val="00BD04D6"/>
    <w:rsid w:val="00BE1819"/>
    <w:rsid w:val="00BF49AF"/>
    <w:rsid w:val="00C6493E"/>
    <w:rsid w:val="00D13E57"/>
    <w:rsid w:val="00D16608"/>
    <w:rsid w:val="00D61B91"/>
    <w:rsid w:val="00D62385"/>
    <w:rsid w:val="00D955E7"/>
    <w:rsid w:val="00DC0BC0"/>
    <w:rsid w:val="00DC5FA7"/>
    <w:rsid w:val="00DE39B0"/>
    <w:rsid w:val="00E336DE"/>
    <w:rsid w:val="00E84BD3"/>
    <w:rsid w:val="00E97744"/>
    <w:rsid w:val="00EA0E88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E6F3"/>
  <w15:docId w15:val="{CC70B19E-1CE6-44A2-B45C-E9777329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95E9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95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briela.parackov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machalova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&#225;&#269;kov&#225;\AppData\Local\Tem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Paráčková</dc:creator>
  <cp:lastModifiedBy>Parackova Gabriela</cp:lastModifiedBy>
  <cp:revision>4</cp:revision>
  <cp:lastPrinted>2014-08-08T08:54:00Z</cp:lastPrinted>
  <dcterms:created xsi:type="dcterms:W3CDTF">2023-09-07T13:09:00Z</dcterms:created>
  <dcterms:modified xsi:type="dcterms:W3CDTF">2023-09-07T13:09:00Z</dcterms:modified>
</cp:coreProperties>
</file>