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2B81" w14:textId="5167A36E" w:rsidR="007D4A47" w:rsidRPr="00926D2D" w:rsidRDefault="007D4A47" w:rsidP="00CF33EE">
      <w:pPr>
        <w:jc w:val="right"/>
        <w:rPr>
          <w:rFonts w:ascii="Calibri" w:hAnsi="Calibri"/>
          <w:sz w:val="21"/>
          <w:szCs w:val="21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4961"/>
        <w:gridCol w:w="1418"/>
        <w:gridCol w:w="1345"/>
      </w:tblGrid>
      <w:tr w:rsidR="007D4A47" w:rsidRPr="00926D2D" w14:paraId="42EFF21A" w14:textId="77777777" w:rsidTr="00656C35">
        <w:tc>
          <w:tcPr>
            <w:tcW w:w="9212" w:type="dxa"/>
            <w:gridSpan w:val="5"/>
          </w:tcPr>
          <w:p w14:paraId="376B61A9" w14:textId="77777777" w:rsidR="00CF33EE" w:rsidRDefault="00CF33EE" w:rsidP="00CF33EE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  <w:p w14:paraId="27356CEA" w14:textId="77777777" w:rsidR="00CF33EE" w:rsidRDefault="00CF33EE" w:rsidP="00CF33EE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  <w:p w14:paraId="725BB306" w14:textId="47A0202E" w:rsidR="007D4A47" w:rsidRPr="00926D2D" w:rsidRDefault="007D4A47" w:rsidP="00CF33EE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b/>
                <w:sz w:val="21"/>
                <w:szCs w:val="21"/>
              </w:rPr>
              <w:t>Univerzita Palackého v Olomouci, Křížkovského 8, 771 47 Olomouc, IČO 61989592</w:t>
            </w:r>
            <w:r w:rsidRPr="00926D2D">
              <w:rPr>
                <w:rFonts w:ascii="Calibri" w:hAnsi="Calibri"/>
                <w:sz w:val="21"/>
                <w:szCs w:val="21"/>
              </w:rPr>
              <w:t xml:space="preserve">, </w:t>
            </w:r>
          </w:p>
        </w:tc>
      </w:tr>
      <w:tr w:rsidR="007D4A47" w:rsidRPr="00926D2D" w14:paraId="026BFF13" w14:textId="77777777" w:rsidTr="00656C35">
        <w:tc>
          <w:tcPr>
            <w:tcW w:w="1346" w:type="dxa"/>
          </w:tcPr>
          <w:p w14:paraId="0A27B248" w14:textId="77777777" w:rsidR="007D4A47" w:rsidRPr="00926D2D" w:rsidRDefault="007D4A47" w:rsidP="00656C35">
            <w:pPr>
              <w:spacing w:before="24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součást UP 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</w:tcPr>
          <w:p w14:paraId="2FEF17AC" w14:textId="2EE79192" w:rsidR="007D4A47" w:rsidRPr="00926D2D" w:rsidRDefault="00255AE2" w:rsidP="009F5E4B">
            <w:pPr>
              <w:spacing w:before="24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Filozofická fakulta</w:t>
            </w:r>
          </w:p>
        </w:tc>
      </w:tr>
      <w:tr w:rsidR="007D4A47" w:rsidRPr="00926D2D" w14:paraId="6CF2BD5A" w14:textId="77777777" w:rsidTr="00656C35">
        <w:tc>
          <w:tcPr>
            <w:tcW w:w="1346" w:type="dxa"/>
          </w:tcPr>
          <w:p w14:paraId="04252A5D" w14:textId="77777777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zastoupená  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</w:tcPr>
          <w:p w14:paraId="20D6D694" w14:textId="617E551E" w:rsidR="007D4A47" w:rsidRPr="00926D2D" w:rsidRDefault="008A658C" w:rsidP="009F5E4B">
            <w:pPr>
              <w:spacing w:befor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</w:t>
            </w:r>
            <w:r w:rsidR="00255AE2">
              <w:rPr>
                <w:rFonts w:ascii="Calibri" w:hAnsi="Calibri"/>
                <w:sz w:val="21"/>
                <w:szCs w:val="21"/>
              </w:rPr>
              <w:t>oc. Mgr. Janem Stejskalem, M.A., Ph.D., děkanem FF UP v Olomouci</w:t>
            </w:r>
          </w:p>
        </w:tc>
      </w:tr>
      <w:tr w:rsidR="007D4A47" w:rsidRPr="00926D2D" w14:paraId="21F03176" w14:textId="77777777" w:rsidTr="00656C35">
        <w:tc>
          <w:tcPr>
            <w:tcW w:w="9212" w:type="dxa"/>
            <w:gridSpan w:val="5"/>
          </w:tcPr>
          <w:p w14:paraId="37570F3C" w14:textId="77777777" w:rsidR="007D4A47" w:rsidRPr="00926D2D" w:rsidRDefault="007D4A47" w:rsidP="00656C35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(dále jen „zaměstnavatel“)</w:t>
            </w:r>
          </w:p>
        </w:tc>
      </w:tr>
      <w:tr w:rsidR="007D4A47" w:rsidRPr="00926D2D" w14:paraId="5732F158" w14:textId="77777777" w:rsidTr="00656C35">
        <w:trPr>
          <w:cantSplit/>
        </w:trPr>
        <w:tc>
          <w:tcPr>
            <w:tcW w:w="1488" w:type="dxa"/>
            <w:gridSpan w:val="2"/>
          </w:tcPr>
          <w:p w14:paraId="16A64C58" w14:textId="77777777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zaměstnanec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4CB8298" w14:textId="77777777" w:rsidR="007D4A47" w:rsidRPr="00926D2D" w:rsidRDefault="007D4A47" w:rsidP="007D4A47">
            <w:pPr>
              <w:spacing w:before="36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14:paraId="0E5DC4A8" w14:textId="77777777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narozen(á)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E4E26CA" w14:textId="77777777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56882E87" w14:textId="77777777" w:rsidTr="00656C35">
        <w:trPr>
          <w:cantSplit/>
        </w:trPr>
        <w:tc>
          <w:tcPr>
            <w:tcW w:w="1488" w:type="dxa"/>
            <w:gridSpan w:val="2"/>
          </w:tcPr>
          <w:p w14:paraId="58618E44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961" w:type="dxa"/>
          </w:tcPr>
          <w:p w14:paraId="319BA39E" w14:textId="77777777" w:rsidR="007D4A47" w:rsidRPr="00926D2D" w:rsidRDefault="007D4A47" w:rsidP="00656C3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i/>
                <w:sz w:val="21"/>
                <w:szCs w:val="21"/>
              </w:rPr>
              <w:t>(příjmení, jméno, titul)</w:t>
            </w:r>
          </w:p>
        </w:tc>
        <w:tc>
          <w:tcPr>
            <w:tcW w:w="2763" w:type="dxa"/>
            <w:gridSpan w:val="2"/>
          </w:tcPr>
          <w:p w14:paraId="3AE0A0DE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16DCEA1" w14:textId="77777777" w:rsidR="007D4A47" w:rsidRPr="00926D2D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ab/>
      </w:r>
      <w:r w:rsidRPr="00926D2D">
        <w:rPr>
          <w:rFonts w:ascii="Calibri" w:hAnsi="Calibri"/>
          <w:sz w:val="21"/>
          <w:szCs w:val="21"/>
        </w:rPr>
        <w:tab/>
      </w:r>
    </w:p>
    <w:p w14:paraId="2C9CCB4F" w14:textId="5D7FB0DD" w:rsidR="007D4A47" w:rsidRPr="00926D2D" w:rsidRDefault="007D4A47" w:rsidP="00656C35">
      <w:pPr>
        <w:jc w:val="center"/>
        <w:rPr>
          <w:rFonts w:ascii="Calibri" w:hAnsi="Calibri"/>
          <w:b/>
          <w:sz w:val="21"/>
          <w:szCs w:val="21"/>
          <w:u w:val="single"/>
        </w:rPr>
      </w:pPr>
      <w:r w:rsidRPr="00926D2D">
        <w:rPr>
          <w:rFonts w:ascii="Calibri" w:hAnsi="Calibri"/>
          <w:b/>
          <w:sz w:val="21"/>
          <w:szCs w:val="21"/>
          <w:u w:val="single"/>
        </w:rPr>
        <w:t>Informace pro zaměstnance o právech a povinnostech vyplývajících z</w:t>
      </w:r>
      <w:r w:rsidR="0048393B">
        <w:rPr>
          <w:rFonts w:ascii="Calibri" w:hAnsi="Calibri"/>
          <w:b/>
          <w:sz w:val="21"/>
          <w:szCs w:val="21"/>
          <w:u w:val="single"/>
        </w:rPr>
        <w:t> </w:t>
      </w:r>
      <w:bookmarkStart w:id="0" w:name="_Hlk147401478"/>
      <w:r w:rsidR="0048393B">
        <w:rPr>
          <w:rFonts w:ascii="Calibri" w:hAnsi="Calibri"/>
          <w:b/>
          <w:sz w:val="21"/>
          <w:szCs w:val="21"/>
          <w:u w:val="single"/>
        </w:rPr>
        <w:t>dohod o pra</w:t>
      </w:r>
      <w:r w:rsidR="00A8264B">
        <w:rPr>
          <w:rFonts w:ascii="Calibri" w:hAnsi="Calibri"/>
          <w:b/>
          <w:sz w:val="21"/>
          <w:szCs w:val="21"/>
          <w:u w:val="single"/>
        </w:rPr>
        <w:t>cích konaných mimo pracovní poměr</w:t>
      </w:r>
    </w:p>
    <w:bookmarkEnd w:id="0"/>
    <w:p w14:paraId="163060DB" w14:textId="77777777" w:rsidR="007D4A47" w:rsidRPr="00926D2D" w:rsidRDefault="007D4A47" w:rsidP="00656C35">
      <w:pPr>
        <w:jc w:val="center"/>
        <w:rPr>
          <w:rFonts w:ascii="Calibri" w:hAnsi="Calibri"/>
          <w:b/>
          <w:sz w:val="21"/>
          <w:szCs w:val="21"/>
          <w:u w:val="single"/>
        </w:rPr>
      </w:pPr>
    </w:p>
    <w:p w14:paraId="59006C27" w14:textId="1BD5E1D0" w:rsidR="007D4A47" w:rsidRPr="00926D2D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V souladu s ustanovením § </w:t>
      </w:r>
      <w:r w:rsidR="00A8264B">
        <w:rPr>
          <w:rFonts w:ascii="Calibri" w:hAnsi="Calibri"/>
          <w:sz w:val="21"/>
          <w:szCs w:val="21"/>
        </w:rPr>
        <w:t>7</w:t>
      </w:r>
      <w:r w:rsidRPr="00926D2D">
        <w:rPr>
          <w:rFonts w:ascii="Calibri" w:hAnsi="Calibri"/>
          <w:sz w:val="21"/>
          <w:szCs w:val="21"/>
        </w:rPr>
        <w:t>7</w:t>
      </w:r>
      <w:r w:rsidR="00A8264B">
        <w:rPr>
          <w:rFonts w:ascii="Calibri" w:hAnsi="Calibri"/>
          <w:sz w:val="21"/>
          <w:szCs w:val="21"/>
        </w:rPr>
        <w:t>a</w:t>
      </w:r>
      <w:r w:rsidRPr="00926D2D">
        <w:rPr>
          <w:rFonts w:ascii="Calibri" w:hAnsi="Calibri"/>
          <w:sz w:val="21"/>
          <w:szCs w:val="21"/>
        </w:rPr>
        <w:t xml:space="preserve"> zákoníku práce (dále také jen „ZP“) Vás informujeme o právech a povinnostech vyplývajících z </w:t>
      </w:r>
      <w:r w:rsidR="00A8264B" w:rsidRPr="00A8264B">
        <w:rPr>
          <w:rFonts w:ascii="Calibri" w:hAnsi="Calibri"/>
          <w:sz w:val="21"/>
          <w:szCs w:val="21"/>
        </w:rPr>
        <w:t>dohod o pracích konaných mimo pracovní poměr</w:t>
      </w:r>
      <w:r w:rsidRPr="00926D2D">
        <w:rPr>
          <w:rFonts w:ascii="Calibri" w:hAnsi="Calibri"/>
          <w:sz w:val="21"/>
          <w:szCs w:val="21"/>
        </w:rPr>
        <w:t>, které nebyly uvedeny v pracovní smlouvě.</w:t>
      </w:r>
    </w:p>
    <w:p w14:paraId="0041EFA9" w14:textId="77777777" w:rsidR="007D4A47" w:rsidRPr="00926D2D" w:rsidRDefault="007D4A47" w:rsidP="00656C35">
      <w:pPr>
        <w:jc w:val="both"/>
        <w:rPr>
          <w:rFonts w:ascii="Calibri" w:hAnsi="Calibri"/>
          <w:sz w:val="21"/>
          <w:szCs w:val="21"/>
        </w:rPr>
      </w:pPr>
    </w:p>
    <w:p w14:paraId="7C93D18D" w14:textId="77777777" w:rsidR="007D4A47" w:rsidRPr="00915260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Práva a povinnosti zaměstnance a zaměstnavatele se řídí příslušnými právními předpisy, zejména zákoníkem </w:t>
      </w:r>
      <w:r w:rsidRPr="00915260">
        <w:rPr>
          <w:rFonts w:ascii="Calibri" w:hAnsi="Calibri"/>
          <w:sz w:val="21"/>
          <w:szCs w:val="21"/>
        </w:rPr>
        <w:t>práce (zákon č. 262/2006 Sb.), zákonem o vysokých školách (č. 111/1998 Sb.), vnitřními předpisy a kolektivní smlouvou zaměstnavatele, tj. UP. Vnitřní předpisy a kolektivní smlouva jsou k dispozici u vedoucího zaměstnance, na personálním oddělení a na webových stránkách UP. Z výše uvedených předpisů a kolektivní smlouvy zde uvádíme Vaše základní práva a povinnosti:</w:t>
      </w:r>
    </w:p>
    <w:p w14:paraId="659D648F" w14:textId="2654B0FE" w:rsidR="007D4A47" w:rsidRPr="001375A1" w:rsidRDefault="00603CE0" w:rsidP="0075376B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FF6CC0">
        <w:rPr>
          <w:rFonts w:ascii="Calibri" w:hAnsi="Calibri"/>
          <w:b/>
          <w:bCs/>
          <w:sz w:val="21"/>
          <w:szCs w:val="21"/>
        </w:rPr>
        <w:t xml:space="preserve">Postup při rozvazování </w:t>
      </w:r>
      <w:r w:rsidR="006D0D2A" w:rsidRPr="00FF6CC0">
        <w:rPr>
          <w:rFonts w:ascii="Calibri" w:hAnsi="Calibri"/>
          <w:b/>
          <w:bCs/>
          <w:sz w:val="21"/>
          <w:szCs w:val="21"/>
        </w:rPr>
        <w:t>právního vztahu</w:t>
      </w:r>
      <w:r w:rsidR="00404625" w:rsidRPr="001375A1">
        <w:rPr>
          <w:rFonts w:ascii="Calibri" w:hAnsi="Calibri"/>
          <w:sz w:val="21"/>
          <w:szCs w:val="21"/>
        </w:rPr>
        <w:t xml:space="preserve"> založeného dohodou o provedení práce nebo dohodou o pracovní </w:t>
      </w:r>
      <w:r w:rsidR="006E3EE7" w:rsidRPr="001375A1">
        <w:rPr>
          <w:rFonts w:ascii="Calibri" w:hAnsi="Calibri"/>
          <w:sz w:val="21"/>
          <w:szCs w:val="21"/>
        </w:rPr>
        <w:t>činnosti, včetně</w:t>
      </w:r>
      <w:r w:rsidRPr="001375A1">
        <w:rPr>
          <w:rFonts w:ascii="Calibri" w:hAnsi="Calibri"/>
          <w:sz w:val="21"/>
          <w:szCs w:val="21"/>
        </w:rPr>
        <w:t xml:space="preserve"> běhu a délky výpovědní doby, je stanoven § </w:t>
      </w:r>
      <w:r w:rsidR="006E3EE7" w:rsidRPr="001375A1">
        <w:rPr>
          <w:rFonts w:ascii="Calibri" w:hAnsi="Calibri"/>
          <w:sz w:val="21"/>
          <w:szCs w:val="21"/>
        </w:rPr>
        <w:t xml:space="preserve">77 </w:t>
      </w:r>
      <w:proofErr w:type="spellStart"/>
      <w:r w:rsidR="006E3EE7" w:rsidRPr="001375A1">
        <w:rPr>
          <w:rFonts w:ascii="Calibri" w:hAnsi="Calibri"/>
          <w:sz w:val="21"/>
          <w:szCs w:val="21"/>
        </w:rPr>
        <w:t>ods</w:t>
      </w:r>
      <w:proofErr w:type="spellEnd"/>
      <w:r w:rsidR="006E3EE7" w:rsidRPr="001375A1">
        <w:rPr>
          <w:rFonts w:ascii="Calibri" w:hAnsi="Calibri"/>
          <w:sz w:val="21"/>
          <w:szCs w:val="21"/>
        </w:rPr>
        <w:t xml:space="preserve">. 5 </w:t>
      </w:r>
      <w:r w:rsidRPr="001375A1">
        <w:rPr>
          <w:rFonts w:ascii="Calibri" w:hAnsi="Calibri"/>
          <w:sz w:val="21"/>
          <w:szCs w:val="21"/>
        </w:rPr>
        <w:t>ZP</w:t>
      </w:r>
      <w:r w:rsidR="00C20FF1" w:rsidRPr="001375A1">
        <w:rPr>
          <w:rFonts w:ascii="Calibri" w:hAnsi="Calibri"/>
          <w:sz w:val="21"/>
          <w:szCs w:val="21"/>
        </w:rPr>
        <w:t>.</w:t>
      </w:r>
    </w:p>
    <w:p w14:paraId="33D45C01" w14:textId="64F39ECA" w:rsidR="00C20FF1" w:rsidRPr="0060787B" w:rsidRDefault="005E757D" w:rsidP="0060787B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60787B">
        <w:rPr>
          <w:rFonts w:ascii="Calibri" w:hAnsi="Calibri"/>
          <w:b/>
          <w:bCs/>
          <w:sz w:val="21"/>
          <w:szCs w:val="21"/>
        </w:rPr>
        <w:t xml:space="preserve">Odborný rozvoj </w:t>
      </w:r>
      <w:r w:rsidR="004628E4" w:rsidRPr="0060787B">
        <w:rPr>
          <w:rFonts w:ascii="Calibri" w:hAnsi="Calibri"/>
          <w:sz w:val="21"/>
          <w:szCs w:val="21"/>
        </w:rPr>
        <w:t xml:space="preserve">zaměstnanců </w:t>
      </w:r>
      <w:r w:rsidR="00B56E27" w:rsidRPr="0060787B">
        <w:rPr>
          <w:rFonts w:ascii="Calibri" w:hAnsi="Calibri"/>
          <w:sz w:val="21"/>
          <w:szCs w:val="21"/>
        </w:rPr>
        <w:t xml:space="preserve">se řídí ustanoveními § </w:t>
      </w:r>
      <w:r w:rsidR="00941F7D" w:rsidRPr="0060787B">
        <w:rPr>
          <w:rFonts w:ascii="Calibri" w:hAnsi="Calibri"/>
          <w:sz w:val="21"/>
          <w:szCs w:val="21"/>
        </w:rPr>
        <w:t>227–235</w:t>
      </w:r>
      <w:r w:rsidR="00B56E27" w:rsidRPr="0060787B">
        <w:rPr>
          <w:rFonts w:ascii="Calibri" w:hAnsi="Calibri"/>
          <w:sz w:val="21"/>
          <w:szCs w:val="21"/>
        </w:rPr>
        <w:t xml:space="preserve"> ZP</w:t>
      </w:r>
      <w:r w:rsidR="005C4BC6" w:rsidRPr="0060787B">
        <w:rPr>
          <w:rFonts w:ascii="Calibri" w:hAnsi="Calibri"/>
          <w:sz w:val="21"/>
          <w:szCs w:val="21"/>
        </w:rPr>
        <w:t>.</w:t>
      </w:r>
    </w:p>
    <w:p w14:paraId="6227B57D" w14:textId="70484D42" w:rsidR="007D4A47" w:rsidRPr="00DD0989" w:rsidRDefault="00B42EEC" w:rsidP="00DD098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DD0989">
        <w:rPr>
          <w:rFonts w:ascii="Calibri" w:hAnsi="Calibri"/>
          <w:b/>
          <w:sz w:val="21"/>
          <w:szCs w:val="21"/>
        </w:rPr>
        <w:t>Prac</w:t>
      </w:r>
      <w:r w:rsidR="00826EC8" w:rsidRPr="00DD0989">
        <w:rPr>
          <w:rFonts w:ascii="Calibri" w:hAnsi="Calibri"/>
          <w:b/>
          <w:sz w:val="21"/>
          <w:szCs w:val="21"/>
        </w:rPr>
        <w:t>o</w:t>
      </w:r>
      <w:r w:rsidRPr="00DD0989">
        <w:rPr>
          <w:rFonts w:ascii="Calibri" w:hAnsi="Calibri"/>
          <w:b/>
          <w:sz w:val="21"/>
          <w:szCs w:val="21"/>
        </w:rPr>
        <w:t>v</w:t>
      </w:r>
      <w:r w:rsidR="00826EC8" w:rsidRPr="00DD0989">
        <w:rPr>
          <w:rFonts w:ascii="Calibri" w:hAnsi="Calibri"/>
          <w:b/>
          <w:sz w:val="21"/>
          <w:szCs w:val="21"/>
        </w:rPr>
        <w:t>ní doba</w:t>
      </w:r>
      <w:r w:rsidR="007D4A47" w:rsidRPr="00DD0989">
        <w:rPr>
          <w:rFonts w:ascii="Calibri" w:hAnsi="Calibri"/>
          <w:sz w:val="21"/>
          <w:szCs w:val="21"/>
        </w:rPr>
        <w:t xml:space="preserve"> je stanovena v souladu se zněním § 7</w:t>
      </w:r>
      <w:r w:rsidR="006B4729" w:rsidRPr="00DD0989">
        <w:rPr>
          <w:rFonts w:ascii="Calibri" w:hAnsi="Calibri"/>
          <w:sz w:val="21"/>
          <w:szCs w:val="21"/>
        </w:rPr>
        <w:t>4</w:t>
      </w:r>
      <w:r w:rsidR="007D4A47" w:rsidRPr="00DD0989">
        <w:rPr>
          <w:rFonts w:ascii="Calibri" w:hAnsi="Calibri"/>
          <w:sz w:val="21"/>
          <w:szCs w:val="21"/>
        </w:rPr>
        <w:t xml:space="preserve"> ZP</w:t>
      </w:r>
      <w:r w:rsidR="00634D52" w:rsidRPr="00DD0989">
        <w:rPr>
          <w:rFonts w:ascii="Calibri" w:hAnsi="Calibri"/>
          <w:sz w:val="21"/>
          <w:szCs w:val="21"/>
        </w:rPr>
        <w:t>. U d</w:t>
      </w:r>
      <w:r w:rsidR="00345F91" w:rsidRPr="00DD0989">
        <w:rPr>
          <w:rFonts w:ascii="Calibri" w:hAnsi="Calibri"/>
          <w:sz w:val="21"/>
          <w:szCs w:val="21"/>
        </w:rPr>
        <w:t>ohod o pracovní činnosti se navíc uplatní §</w:t>
      </w:r>
      <w:r w:rsidR="00847FF7">
        <w:rPr>
          <w:rFonts w:ascii="Calibri" w:hAnsi="Calibri"/>
          <w:sz w:val="21"/>
          <w:szCs w:val="21"/>
        </w:rPr>
        <w:t> </w:t>
      </w:r>
      <w:r w:rsidR="00345F91" w:rsidRPr="00DD0989">
        <w:rPr>
          <w:rFonts w:ascii="Calibri" w:hAnsi="Calibri"/>
          <w:sz w:val="21"/>
          <w:szCs w:val="21"/>
        </w:rPr>
        <w:t xml:space="preserve">76 </w:t>
      </w:r>
      <w:proofErr w:type="spellStart"/>
      <w:r w:rsidR="00345F91" w:rsidRPr="00DD0989">
        <w:rPr>
          <w:rFonts w:ascii="Calibri" w:hAnsi="Calibri"/>
          <w:sz w:val="21"/>
          <w:szCs w:val="21"/>
        </w:rPr>
        <w:t>ods</w:t>
      </w:r>
      <w:proofErr w:type="spellEnd"/>
      <w:r w:rsidR="00345F91" w:rsidRPr="00DD0989">
        <w:rPr>
          <w:rFonts w:ascii="Calibri" w:hAnsi="Calibri"/>
          <w:sz w:val="21"/>
          <w:szCs w:val="21"/>
        </w:rPr>
        <w:t>. 3</w:t>
      </w:r>
      <w:r w:rsidR="00F33E32">
        <w:rPr>
          <w:rFonts w:ascii="Calibri" w:hAnsi="Calibri"/>
          <w:sz w:val="21"/>
          <w:szCs w:val="21"/>
        </w:rPr>
        <w:t xml:space="preserve"> ZP</w:t>
      </w:r>
      <w:r w:rsidR="007D4A47" w:rsidRPr="00DD0989">
        <w:rPr>
          <w:rFonts w:ascii="Calibri" w:hAnsi="Calibri"/>
          <w:sz w:val="21"/>
          <w:szCs w:val="21"/>
        </w:rPr>
        <w:t xml:space="preserve">. </w:t>
      </w:r>
      <w:r w:rsidR="007D4A47" w:rsidRPr="00DD0989">
        <w:rPr>
          <w:rFonts w:ascii="Calibri" w:hAnsi="Calibri"/>
          <w:b/>
          <w:sz w:val="21"/>
          <w:szCs w:val="21"/>
        </w:rPr>
        <w:t>Rozvržení pracovní doby</w:t>
      </w:r>
      <w:r w:rsidR="007D4A47" w:rsidRPr="00DD0989">
        <w:rPr>
          <w:rFonts w:ascii="Calibri" w:hAnsi="Calibri"/>
          <w:sz w:val="21"/>
          <w:szCs w:val="21"/>
        </w:rPr>
        <w:t xml:space="preserve"> je stanoveno pracovním řádem UP nebo rozhodnutím zaměstnavatele podle § 81 ZP, případně se řídí § 85 ZP (pružná pracovní doba) nebo § 317 ZP (zaměstnanec nepracuje na pracovišti zaměstnavatele).</w:t>
      </w:r>
    </w:p>
    <w:p w14:paraId="19592832" w14:textId="0EB2F700" w:rsidR="00730CEA" w:rsidRPr="00DD0989" w:rsidRDefault="00B00E6E" w:rsidP="00DD098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DD0989">
        <w:rPr>
          <w:rFonts w:ascii="Calibri" w:hAnsi="Calibri"/>
          <w:b/>
          <w:bCs/>
          <w:sz w:val="21"/>
          <w:szCs w:val="21"/>
        </w:rPr>
        <w:t>Dob</w:t>
      </w:r>
      <w:r w:rsidR="00DD0989" w:rsidRPr="00DD0989">
        <w:rPr>
          <w:rFonts w:ascii="Calibri" w:hAnsi="Calibri"/>
          <w:b/>
          <w:bCs/>
          <w:sz w:val="21"/>
          <w:szCs w:val="21"/>
        </w:rPr>
        <w:t>u</w:t>
      </w:r>
      <w:r w:rsidRPr="00DD0989">
        <w:rPr>
          <w:rFonts w:ascii="Calibri" w:hAnsi="Calibri"/>
          <w:b/>
          <w:bCs/>
          <w:sz w:val="21"/>
          <w:szCs w:val="21"/>
        </w:rPr>
        <w:t xml:space="preserve"> odpočinku a přestávky v práci </w:t>
      </w:r>
      <w:r w:rsidR="00646E00" w:rsidRPr="00DD0989">
        <w:rPr>
          <w:rFonts w:ascii="Calibri" w:hAnsi="Calibri"/>
          <w:b/>
          <w:bCs/>
          <w:sz w:val="21"/>
          <w:szCs w:val="21"/>
        </w:rPr>
        <w:t xml:space="preserve">na jídlo a oddech </w:t>
      </w:r>
      <w:r w:rsidR="00646E00" w:rsidRPr="00DD0989">
        <w:rPr>
          <w:rFonts w:ascii="Calibri" w:hAnsi="Calibri"/>
          <w:sz w:val="21"/>
          <w:szCs w:val="21"/>
        </w:rPr>
        <w:t xml:space="preserve">určují </w:t>
      </w:r>
      <w:r w:rsidR="00E23A40" w:rsidRPr="00DD0989">
        <w:rPr>
          <w:rFonts w:ascii="Calibri" w:hAnsi="Calibri"/>
          <w:sz w:val="21"/>
          <w:szCs w:val="21"/>
        </w:rPr>
        <w:t xml:space="preserve">§ </w:t>
      </w:r>
      <w:r w:rsidR="00941F7D" w:rsidRPr="00DD0989">
        <w:rPr>
          <w:rFonts w:ascii="Calibri" w:hAnsi="Calibri"/>
          <w:sz w:val="21"/>
          <w:szCs w:val="21"/>
        </w:rPr>
        <w:t>90–92</w:t>
      </w:r>
      <w:r w:rsidR="00E23A40" w:rsidRPr="00DD0989">
        <w:rPr>
          <w:rFonts w:ascii="Calibri" w:hAnsi="Calibri"/>
          <w:sz w:val="21"/>
          <w:szCs w:val="21"/>
        </w:rPr>
        <w:t xml:space="preserve"> ZP.</w:t>
      </w:r>
    </w:p>
    <w:p w14:paraId="4DD0CF62" w14:textId="61AA174F" w:rsidR="007D4A47" w:rsidRPr="008573CA" w:rsidRDefault="007D4A47" w:rsidP="008573C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8573CA">
        <w:rPr>
          <w:rFonts w:ascii="Calibri" w:hAnsi="Calibri"/>
          <w:b/>
          <w:sz w:val="21"/>
          <w:szCs w:val="21"/>
        </w:rPr>
        <w:t>Kolektivní smlouva UP</w:t>
      </w:r>
      <w:r w:rsidRPr="008573CA">
        <w:rPr>
          <w:rFonts w:ascii="Calibri" w:hAnsi="Calibri"/>
          <w:sz w:val="21"/>
          <w:szCs w:val="21"/>
        </w:rPr>
        <w:t xml:space="preserve"> je uzavřena mezi vedením UP a zástupci jednotlivých odborových organizací, které jsou sdruženy v Koordinační odborové radě UP. Jednotlivé součásti UP (fakulty a zařízení) mohou v rámci ustanovení kolektivní smlouvy UP uzavírat své kolektivní smlouvy.</w:t>
      </w:r>
      <w:r w:rsidR="008573CA" w:rsidRPr="008573CA">
        <w:rPr>
          <w:rFonts w:ascii="Calibri" w:hAnsi="Calibri"/>
          <w:sz w:val="21"/>
          <w:szCs w:val="21"/>
        </w:rPr>
        <w:t xml:space="preserve"> Text kolektivní smlouvy je dostupný na webových stránkách UP. </w:t>
      </w:r>
    </w:p>
    <w:p w14:paraId="5EB0BEFD" w14:textId="272A07E5" w:rsidR="007D4A47" w:rsidRPr="008573CA" w:rsidRDefault="007D4A47" w:rsidP="008573C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8573CA">
        <w:rPr>
          <w:rFonts w:ascii="Calibri" w:hAnsi="Calibri"/>
          <w:b/>
          <w:sz w:val="21"/>
          <w:szCs w:val="21"/>
        </w:rPr>
        <w:t>Povinnosti zaměstnanců</w:t>
      </w:r>
      <w:r w:rsidRPr="008573CA">
        <w:rPr>
          <w:rFonts w:ascii="Calibri" w:hAnsi="Calibri"/>
          <w:sz w:val="21"/>
          <w:szCs w:val="21"/>
        </w:rPr>
        <w:t xml:space="preserve"> upravuje především § 301 až § 302 ZP a podrobněji jsou rozvedeny v pracovním řádu UP. V souladu s výše uvedenými povinnostmi je mimo jiné </w:t>
      </w:r>
      <w:r w:rsidRPr="008573CA">
        <w:rPr>
          <w:rFonts w:ascii="Calibri" w:hAnsi="Calibri"/>
          <w:b/>
          <w:sz w:val="21"/>
          <w:szCs w:val="21"/>
        </w:rPr>
        <w:t>zaměstnanec povinen</w:t>
      </w:r>
      <w:r w:rsidRPr="008573CA">
        <w:rPr>
          <w:rFonts w:ascii="Calibri" w:hAnsi="Calibri"/>
          <w:sz w:val="21"/>
          <w:szCs w:val="21"/>
        </w:rPr>
        <w:t xml:space="preserve"> </w:t>
      </w:r>
      <w:r w:rsidRPr="008573CA">
        <w:rPr>
          <w:rFonts w:ascii="Calibri" w:hAnsi="Calibri"/>
          <w:b/>
          <w:sz w:val="21"/>
          <w:szCs w:val="21"/>
        </w:rPr>
        <w:t>zachovávat mlčenlivost o informacích</w:t>
      </w:r>
      <w:r w:rsidRPr="008573CA">
        <w:rPr>
          <w:rFonts w:ascii="Calibri" w:hAnsi="Calibri"/>
          <w:sz w:val="21"/>
          <w:szCs w:val="21"/>
        </w:rPr>
        <w:t xml:space="preserve">, které se dozví v souvislosti s výkonem práce pro zaměstnavatele, neboť jejich poskytnutí může ohrozit nebo poškodit činnost nebo majetek zaměstnavatele nebo porušit oprávněné zájmy zaměstnavatele nebo zaměstnanců. </w:t>
      </w:r>
    </w:p>
    <w:p w14:paraId="15A8731A" w14:textId="77777777" w:rsidR="003007C7" w:rsidRDefault="00A26917" w:rsidP="003007C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FE43E6">
        <w:rPr>
          <w:rFonts w:ascii="Calibri" w:hAnsi="Calibri"/>
          <w:b/>
          <w:bCs/>
          <w:sz w:val="21"/>
          <w:szCs w:val="21"/>
        </w:rPr>
        <w:t xml:space="preserve">Odvody pojistného na sociální zabezpečení: </w:t>
      </w:r>
      <w:r w:rsidRPr="00DA217E">
        <w:rPr>
          <w:rFonts w:ascii="Calibri" w:hAnsi="Calibri"/>
          <w:sz w:val="21"/>
          <w:szCs w:val="21"/>
        </w:rPr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7E6130C8" w14:textId="0DD476C8" w:rsidR="00CC3EF3" w:rsidRPr="00CF33EE" w:rsidRDefault="007D4A47" w:rsidP="00656C35">
      <w:pPr>
        <w:pStyle w:val="Odstavecseseznamem"/>
        <w:numPr>
          <w:ilvl w:val="0"/>
          <w:numId w:val="9"/>
        </w:numPr>
        <w:ind w:left="284" w:hanging="284"/>
        <w:rPr>
          <w:rFonts w:ascii="Calibri" w:hAnsi="Calibri"/>
          <w:b/>
          <w:sz w:val="21"/>
          <w:szCs w:val="21"/>
        </w:rPr>
      </w:pPr>
      <w:r w:rsidRPr="00A26917">
        <w:rPr>
          <w:rFonts w:ascii="Calibri" w:hAnsi="Calibri"/>
          <w:b/>
          <w:sz w:val="21"/>
          <w:szCs w:val="21"/>
        </w:rPr>
        <w:t xml:space="preserve">Další práva a povinnosti: </w:t>
      </w:r>
      <w:r w:rsidR="0087505F" w:rsidRPr="00CF33EE">
        <w:rPr>
          <w:rFonts w:ascii="Calibri" w:hAnsi="Calibri"/>
          <w:bCs/>
          <w:sz w:val="21"/>
          <w:szCs w:val="21"/>
        </w:rPr>
        <w:t xml:space="preserve">Příplatky dle </w:t>
      </w:r>
      <w:r w:rsidR="00AC1094" w:rsidRPr="00CF33EE">
        <w:rPr>
          <w:rFonts w:ascii="Calibri" w:hAnsi="Calibri"/>
          <w:sz w:val="21"/>
          <w:szCs w:val="21"/>
        </w:rPr>
        <w:t xml:space="preserve">§ 115, </w:t>
      </w:r>
      <w:r w:rsidR="0087505F" w:rsidRPr="00CF33EE">
        <w:rPr>
          <w:rFonts w:ascii="Calibri" w:hAnsi="Calibri"/>
          <w:sz w:val="21"/>
          <w:szCs w:val="21"/>
        </w:rPr>
        <w:t xml:space="preserve">§ </w:t>
      </w:r>
      <w:r w:rsidR="00AC1094" w:rsidRPr="00CF33EE">
        <w:rPr>
          <w:rFonts w:ascii="Calibri" w:hAnsi="Calibri"/>
          <w:sz w:val="21"/>
          <w:szCs w:val="21"/>
        </w:rPr>
        <w:t xml:space="preserve">116 a </w:t>
      </w:r>
      <w:r w:rsidR="0087505F" w:rsidRPr="00CF33EE">
        <w:rPr>
          <w:rFonts w:ascii="Calibri" w:hAnsi="Calibri"/>
          <w:sz w:val="21"/>
          <w:szCs w:val="21"/>
        </w:rPr>
        <w:t xml:space="preserve">§ </w:t>
      </w:r>
      <w:r w:rsidR="00AC1094" w:rsidRPr="00CF33EE">
        <w:rPr>
          <w:rFonts w:ascii="Calibri" w:hAnsi="Calibri"/>
          <w:sz w:val="21"/>
          <w:szCs w:val="21"/>
        </w:rPr>
        <w:t xml:space="preserve">118 </w:t>
      </w:r>
      <w:r w:rsidR="001023E5" w:rsidRPr="00CF33EE">
        <w:rPr>
          <w:rFonts w:ascii="Calibri" w:hAnsi="Calibri"/>
          <w:sz w:val="21"/>
          <w:szCs w:val="21"/>
        </w:rPr>
        <w:t>ZP</w:t>
      </w:r>
      <w:r w:rsidR="0087505F" w:rsidRPr="00CF33EE">
        <w:rPr>
          <w:rFonts w:ascii="Calibri" w:hAnsi="Calibri"/>
          <w:sz w:val="21"/>
          <w:szCs w:val="21"/>
        </w:rPr>
        <w:t xml:space="preserve"> zaměstnanci náleží pouze tehdy, je-li pracovní doba zaměstnavatelem rozvržena tak, aby se na ní výše uveden</w:t>
      </w:r>
      <w:r w:rsidR="000C06F2" w:rsidRPr="00CF33EE">
        <w:rPr>
          <w:rFonts w:ascii="Calibri" w:hAnsi="Calibri"/>
          <w:sz w:val="21"/>
          <w:szCs w:val="21"/>
        </w:rPr>
        <w:t>á</w:t>
      </w:r>
      <w:r w:rsidR="0087505F" w:rsidRPr="00CF33EE">
        <w:rPr>
          <w:rFonts w:ascii="Calibri" w:hAnsi="Calibri"/>
          <w:sz w:val="21"/>
          <w:szCs w:val="21"/>
        </w:rPr>
        <w:t xml:space="preserve"> ustanovení vztahoval</w:t>
      </w:r>
      <w:r w:rsidR="0024161B" w:rsidRPr="00CF33EE">
        <w:rPr>
          <w:rFonts w:ascii="Calibri" w:hAnsi="Calibri"/>
          <w:sz w:val="21"/>
          <w:szCs w:val="21"/>
        </w:rPr>
        <w:t>a</w:t>
      </w:r>
      <w:r w:rsidR="0087505F" w:rsidRPr="00CF33EE">
        <w:rPr>
          <w:rFonts w:ascii="Calibri" w:hAnsi="Calibri"/>
          <w:sz w:val="21"/>
          <w:szCs w:val="21"/>
        </w:rPr>
        <w:t xml:space="preserve">, </w:t>
      </w:r>
      <w:r w:rsidR="00AC1094" w:rsidRPr="00CF33EE">
        <w:rPr>
          <w:rFonts w:ascii="Calibri" w:hAnsi="Calibri"/>
          <w:sz w:val="21"/>
          <w:szCs w:val="21"/>
        </w:rPr>
        <w:t xml:space="preserve">není-li </w:t>
      </w:r>
      <w:r w:rsidR="000C06F2" w:rsidRPr="00CF33EE">
        <w:rPr>
          <w:rFonts w:ascii="Calibri" w:hAnsi="Calibri"/>
          <w:sz w:val="21"/>
          <w:szCs w:val="21"/>
        </w:rPr>
        <w:t xml:space="preserve">v dohodě </w:t>
      </w:r>
      <w:r w:rsidR="00B527E8" w:rsidRPr="00CF33EE">
        <w:rPr>
          <w:rFonts w:ascii="Calibri" w:hAnsi="Calibri"/>
          <w:sz w:val="21"/>
          <w:szCs w:val="21"/>
        </w:rPr>
        <w:t>sjednáno jinak.</w:t>
      </w:r>
      <w:r w:rsidR="00AC1094" w:rsidRPr="00CF33EE">
        <w:rPr>
          <w:rFonts w:ascii="Calibri" w:hAnsi="Calibri"/>
          <w:sz w:val="21"/>
          <w:szCs w:val="21"/>
        </w:rPr>
        <w:t xml:space="preserve"> </w:t>
      </w:r>
    </w:p>
    <w:p w14:paraId="1C60FEE2" w14:textId="77777777" w:rsidR="007D4A47" w:rsidRPr="00926D2D" w:rsidRDefault="007D4A47" w:rsidP="00656C35">
      <w:pPr>
        <w:tabs>
          <w:tab w:val="left" w:pos="284"/>
        </w:tabs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5598"/>
      </w:tblGrid>
      <w:tr w:rsidR="007D4A47" w:rsidRPr="00926D2D" w14:paraId="4FA7C488" w14:textId="77777777" w:rsidTr="00656C35">
        <w:tc>
          <w:tcPr>
            <w:tcW w:w="1771" w:type="dxa"/>
          </w:tcPr>
          <w:p w14:paraId="501ED8B3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V Olomouci dne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C387F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5598" w:type="dxa"/>
          </w:tcPr>
          <w:p w14:paraId="34C04870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21BE3AB8" w14:textId="63160ACD" w:rsidR="007D4A47" w:rsidRDefault="007D4A47" w:rsidP="007D4A47">
      <w:pPr>
        <w:tabs>
          <w:tab w:val="left" w:pos="284"/>
        </w:tabs>
        <w:jc w:val="both"/>
        <w:rPr>
          <w:sz w:val="22"/>
        </w:rPr>
      </w:pPr>
    </w:p>
    <w:p w14:paraId="5FA94000" w14:textId="5F6D23D4" w:rsidR="00255AE2" w:rsidRDefault="00255AE2" w:rsidP="007D4A47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_____________________________________</w:t>
      </w:r>
    </w:p>
    <w:p w14:paraId="79046B35" w14:textId="46BE8D5F" w:rsidR="00255AE2" w:rsidRPr="00255AE2" w:rsidRDefault="00255AE2" w:rsidP="007D4A47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Theme="minorHAnsi" w:hAnsiTheme="minorHAnsi" w:cstheme="minorHAnsi"/>
          <w:sz w:val="22"/>
          <w:szCs w:val="22"/>
        </w:rPr>
        <w:t>p</w:t>
      </w:r>
      <w:r w:rsidRPr="00255AE2">
        <w:rPr>
          <w:rFonts w:asciiTheme="minorHAnsi" w:hAnsiTheme="minorHAnsi" w:cstheme="minorHAnsi"/>
          <w:sz w:val="22"/>
          <w:szCs w:val="22"/>
        </w:rPr>
        <w:t>odpis zaměstnance</w:t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  <w:r w:rsidRPr="00255AE2">
        <w:rPr>
          <w:rFonts w:asciiTheme="minorHAnsi" w:hAnsiTheme="minorHAnsi" w:cstheme="minorHAnsi"/>
          <w:sz w:val="22"/>
          <w:szCs w:val="22"/>
        </w:rPr>
        <w:tab/>
      </w:r>
    </w:p>
    <w:sectPr w:rsidR="00255AE2" w:rsidRPr="00255AE2" w:rsidSect="00CF33EE">
      <w:headerReference w:type="default" r:id="rId10"/>
      <w:type w:val="continuous"/>
      <w:pgSz w:w="11906" w:h="16838" w:code="9"/>
      <w:pgMar w:top="709" w:right="1191" w:bottom="709" w:left="124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8B82" w14:textId="77777777" w:rsidR="00D31A6C" w:rsidRDefault="00D31A6C">
      <w:r>
        <w:separator/>
      </w:r>
    </w:p>
  </w:endnote>
  <w:endnote w:type="continuationSeparator" w:id="0">
    <w:p w14:paraId="21A59BE7" w14:textId="77777777" w:rsidR="00D31A6C" w:rsidRDefault="00D3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21C0" w14:textId="77777777" w:rsidR="00D31A6C" w:rsidRDefault="00D31A6C">
      <w:r>
        <w:separator/>
      </w:r>
    </w:p>
  </w:footnote>
  <w:footnote w:type="continuationSeparator" w:id="0">
    <w:p w14:paraId="297FC468" w14:textId="77777777" w:rsidR="00D31A6C" w:rsidRDefault="00D3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3BA5" w14:textId="77777777" w:rsidR="00F976B2" w:rsidRDefault="00F976B2">
    <w:pPr>
      <w:jc w:val="right"/>
      <w:rPr>
        <w:b/>
        <w:sz w:val="24"/>
      </w:rPr>
    </w:pPr>
  </w:p>
  <w:p w14:paraId="2998DA79" w14:textId="77777777" w:rsidR="00F976B2" w:rsidRDefault="00F976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7D0733"/>
    <w:multiLevelType w:val="hybridMultilevel"/>
    <w:tmpl w:val="C1F8C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6531C7B"/>
    <w:multiLevelType w:val="hybridMultilevel"/>
    <w:tmpl w:val="24C4BD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EF5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11771"/>
    <w:multiLevelType w:val="hybridMultilevel"/>
    <w:tmpl w:val="00AC43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1">
    <w:nsid w:val="3F683050"/>
    <w:multiLevelType w:val="hybridMultilevel"/>
    <w:tmpl w:val="9A228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F7C8D"/>
    <w:multiLevelType w:val="hybridMultilevel"/>
    <w:tmpl w:val="1326DEDC"/>
    <w:lvl w:ilvl="0" w:tplc="E0048CB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679"/>
    <w:multiLevelType w:val="hybridMultilevel"/>
    <w:tmpl w:val="A36CF212"/>
    <w:lvl w:ilvl="0" w:tplc="873E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0207A"/>
    <w:multiLevelType w:val="hybridMultilevel"/>
    <w:tmpl w:val="DB32CA98"/>
    <w:lvl w:ilvl="0" w:tplc="B17446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A5BCD"/>
    <w:multiLevelType w:val="hybridMultilevel"/>
    <w:tmpl w:val="0CAC7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8F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6F3FAD"/>
    <w:multiLevelType w:val="hybridMultilevel"/>
    <w:tmpl w:val="400C5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97"/>
    <w:rsid w:val="00021776"/>
    <w:rsid w:val="000345FA"/>
    <w:rsid w:val="00042D01"/>
    <w:rsid w:val="00057861"/>
    <w:rsid w:val="00064E7C"/>
    <w:rsid w:val="000779E3"/>
    <w:rsid w:val="00087B5C"/>
    <w:rsid w:val="0009292C"/>
    <w:rsid w:val="000A677B"/>
    <w:rsid w:val="000B00F1"/>
    <w:rsid w:val="000B5F1D"/>
    <w:rsid w:val="000C06F2"/>
    <w:rsid w:val="000D0A7C"/>
    <w:rsid w:val="000D6397"/>
    <w:rsid w:val="000F4308"/>
    <w:rsid w:val="001005AF"/>
    <w:rsid w:val="0010133E"/>
    <w:rsid w:val="001023E5"/>
    <w:rsid w:val="00106B6D"/>
    <w:rsid w:val="001375A1"/>
    <w:rsid w:val="00137A94"/>
    <w:rsid w:val="00141845"/>
    <w:rsid w:val="00182326"/>
    <w:rsid w:val="001A7D08"/>
    <w:rsid w:val="001C5FF5"/>
    <w:rsid w:val="00223502"/>
    <w:rsid w:val="0024161B"/>
    <w:rsid w:val="00255AE2"/>
    <w:rsid w:val="002671BD"/>
    <w:rsid w:val="00275B72"/>
    <w:rsid w:val="00277BD1"/>
    <w:rsid w:val="0029144B"/>
    <w:rsid w:val="002F344B"/>
    <w:rsid w:val="003007C7"/>
    <w:rsid w:val="00304C28"/>
    <w:rsid w:val="003254D5"/>
    <w:rsid w:val="00330E03"/>
    <w:rsid w:val="003316FE"/>
    <w:rsid w:val="00345F91"/>
    <w:rsid w:val="003553E0"/>
    <w:rsid w:val="00355CCD"/>
    <w:rsid w:val="00386577"/>
    <w:rsid w:val="003A1C7C"/>
    <w:rsid w:val="003D5C95"/>
    <w:rsid w:val="004026A9"/>
    <w:rsid w:val="00404625"/>
    <w:rsid w:val="004628E4"/>
    <w:rsid w:val="00463B6E"/>
    <w:rsid w:val="0048393B"/>
    <w:rsid w:val="00483C4C"/>
    <w:rsid w:val="004A21B9"/>
    <w:rsid w:val="004B6F10"/>
    <w:rsid w:val="004F5850"/>
    <w:rsid w:val="00542A27"/>
    <w:rsid w:val="0054710E"/>
    <w:rsid w:val="00592B50"/>
    <w:rsid w:val="00594046"/>
    <w:rsid w:val="00595D93"/>
    <w:rsid w:val="0059664B"/>
    <w:rsid w:val="005C46DA"/>
    <w:rsid w:val="005C4BC6"/>
    <w:rsid w:val="005D4B79"/>
    <w:rsid w:val="005E757D"/>
    <w:rsid w:val="00603CE0"/>
    <w:rsid w:val="0060787B"/>
    <w:rsid w:val="00634D52"/>
    <w:rsid w:val="00646E00"/>
    <w:rsid w:val="00656C35"/>
    <w:rsid w:val="006B4729"/>
    <w:rsid w:val="006C1CAA"/>
    <w:rsid w:val="006D0D2A"/>
    <w:rsid w:val="006E3EE7"/>
    <w:rsid w:val="006F26EC"/>
    <w:rsid w:val="00710E19"/>
    <w:rsid w:val="00712284"/>
    <w:rsid w:val="00730CEA"/>
    <w:rsid w:val="007331B6"/>
    <w:rsid w:val="0075376B"/>
    <w:rsid w:val="00757104"/>
    <w:rsid w:val="007737C9"/>
    <w:rsid w:val="007800D4"/>
    <w:rsid w:val="007B074E"/>
    <w:rsid w:val="007C3096"/>
    <w:rsid w:val="007D4A47"/>
    <w:rsid w:val="007D5355"/>
    <w:rsid w:val="007E2C28"/>
    <w:rsid w:val="007E4A97"/>
    <w:rsid w:val="00826EC8"/>
    <w:rsid w:val="00847FF7"/>
    <w:rsid w:val="008573CA"/>
    <w:rsid w:val="00865161"/>
    <w:rsid w:val="008703F6"/>
    <w:rsid w:val="0087505F"/>
    <w:rsid w:val="008906D8"/>
    <w:rsid w:val="008A34A9"/>
    <w:rsid w:val="008A658C"/>
    <w:rsid w:val="008C464C"/>
    <w:rsid w:val="008E4490"/>
    <w:rsid w:val="00902A33"/>
    <w:rsid w:val="00915260"/>
    <w:rsid w:val="00926D2D"/>
    <w:rsid w:val="00941F7D"/>
    <w:rsid w:val="009A4238"/>
    <w:rsid w:val="009C06F0"/>
    <w:rsid w:val="009C1C7A"/>
    <w:rsid w:val="009D695B"/>
    <w:rsid w:val="009E2E1A"/>
    <w:rsid w:val="009E5CFF"/>
    <w:rsid w:val="009F5E4B"/>
    <w:rsid w:val="00A13D9C"/>
    <w:rsid w:val="00A14856"/>
    <w:rsid w:val="00A254C1"/>
    <w:rsid w:val="00A26917"/>
    <w:rsid w:val="00A32A3B"/>
    <w:rsid w:val="00A352E0"/>
    <w:rsid w:val="00A410C0"/>
    <w:rsid w:val="00A579C8"/>
    <w:rsid w:val="00A6652A"/>
    <w:rsid w:val="00A8264B"/>
    <w:rsid w:val="00AA119D"/>
    <w:rsid w:val="00AC1094"/>
    <w:rsid w:val="00B00E6E"/>
    <w:rsid w:val="00B0243C"/>
    <w:rsid w:val="00B24C72"/>
    <w:rsid w:val="00B42EEC"/>
    <w:rsid w:val="00B527E8"/>
    <w:rsid w:val="00B56E27"/>
    <w:rsid w:val="00B74DF9"/>
    <w:rsid w:val="00B876F2"/>
    <w:rsid w:val="00C1258E"/>
    <w:rsid w:val="00C16A4F"/>
    <w:rsid w:val="00C20FF1"/>
    <w:rsid w:val="00C278D2"/>
    <w:rsid w:val="00C73045"/>
    <w:rsid w:val="00C814B3"/>
    <w:rsid w:val="00C87E9D"/>
    <w:rsid w:val="00C94B5B"/>
    <w:rsid w:val="00CC3EF3"/>
    <w:rsid w:val="00CC79AC"/>
    <w:rsid w:val="00CF278E"/>
    <w:rsid w:val="00CF33EE"/>
    <w:rsid w:val="00D10DCF"/>
    <w:rsid w:val="00D161C8"/>
    <w:rsid w:val="00D2514A"/>
    <w:rsid w:val="00D31A6C"/>
    <w:rsid w:val="00DC456E"/>
    <w:rsid w:val="00DC7B51"/>
    <w:rsid w:val="00DD0989"/>
    <w:rsid w:val="00E23A40"/>
    <w:rsid w:val="00E24F32"/>
    <w:rsid w:val="00E2767C"/>
    <w:rsid w:val="00E606FE"/>
    <w:rsid w:val="00E833B2"/>
    <w:rsid w:val="00E87B36"/>
    <w:rsid w:val="00EB1C67"/>
    <w:rsid w:val="00EF1157"/>
    <w:rsid w:val="00EF4F53"/>
    <w:rsid w:val="00F050E6"/>
    <w:rsid w:val="00F15FC9"/>
    <w:rsid w:val="00F2555F"/>
    <w:rsid w:val="00F273AB"/>
    <w:rsid w:val="00F27D76"/>
    <w:rsid w:val="00F33E32"/>
    <w:rsid w:val="00F60DC1"/>
    <w:rsid w:val="00F7016F"/>
    <w:rsid w:val="00F976B2"/>
    <w:rsid w:val="00FA5BCF"/>
    <w:rsid w:val="00FC269A"/>
    <w:rsid w:val="00FD6CAF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E50DA"/>
  <w15:chartTrackingRefBased/>
  <w15:docId w15:val="{FFA48AD7-7975-4010-B245-1D3E363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360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spacing w:before="48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7655"/>
      </w:tabs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40"/>
      <w:szCs w:val="24"/>
    </w:rPr>
  </w:style>
  <w:style w:type="paragraph" w:customStyle="1" w:styleId="Podtitul">
    <w:name w:val="Podtitul"/>
    <w:basedOn w:val="Normln"/>
    <w:qFormat/>
    <w:pPr>
      <w:jc w:val="center"/>
    </w:pPr>
    <w:rPr>
      <w:rFonts w:ascii="Arial" w:hAnsi="Arial" w:cs="Arial"/>
      <w:b/>
      <w:bCs/>
      <w:szCs w:val="24"/>
    </w:rPr>
  </w:style>
  <w:style w:type="character" w:styleId="Zstupntext">
    <w:name w:val="Placeholder Text"/>
    <w:uiPriority w:val="99"/>
    <w:semiHidden/>
    <w:rsid w:val="00710E19"/>
    <w:rPr>
      <w:color w:val="808080"/>
    </w:rPr>
  </w:style>
  <w:style w:type="paragraph" w:styleId="Normlnweb">
    <w:name w:val="Normal (Web)"/>
    <w:basedOn w:val="Normln"/>
    <w:uiPriority w:val="99"/>
    <w:unhideWhenUsed/>
    <w:rsid w:val="00710E1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710E19"/>
    <w:rPr>
      <w:b/>
      <w:bCs/>
    </w:rPr>
  </w:style>
  <w:style w:type="character" w:styleId="Odkaznakoment">
    <w:name w:val="annotation reference"/>
    <w:basedOn w:val="Standardnpsmoodstavce"/>
    <w:rsid w:val="00C20F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0FF1"/>
  </w:style>
  <w:style w:type="character" w:customStyle="1" w:styleId="TextkomenteChar">
    <w:name w:val="Text komentáře Char"/>
    <w:basedOn w:val="Standardnpsmoodstavce"/>
    <w:link w:val="Textkomente"/>
    <w:rsid w:val="00C20FF1"/>
  </w:style>
  <w:style w:type="paragraph" w:styleId="Pedmtkomente">
    <w:name w:val="annotation subject"/>
    <w:basedOn w:val="Textkomente"/>
    <w:next w:val="Textkomente"/>
    <w:link w:val="PedmtkomenteChar"/>
    <w:rsid w:val="00C2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20FF1"/>
    <w:rPr>
      <w:b/>
      <w:bCs/>
    </w:rPr>
  </w:style>
  <w:style w:type="paragraph" w:styleId="Odstavecseseznamem">
    <w:name w:val="List Paragraph"/>
    <w:basedOn w:val="Normln"/>
    <w:uiPriority w:val="34"/>
    <w:qFormat/>
    <w:rsid w:val="00C2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Sablony\Formul&#225;&#345;e\pmo01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042DC4286FD4CB7D66347D20BBCE2" ma:contentTypeVersion="13" ma:contentTypeDescription="Vytvoří nový dokument" ma:contentTypeScope="" ma:versionID="d89ff2e528f05b93b78bbe7431c5fd50">
  <xsd:schema xmlns:xsd="http://www.w3.org/2001/XMLSchema" xmlns:xs="http://www.w3.org/2001/XMLSchema" xmlns:p="http://schemas.microsoft.com/office/2006/metadata/properties" xmlns:ns3="bc695bef-7132-415a-9153-341d75d74c51" xmlns:ns4="aca0944b-7b4e-447a-bfc7-bf0c1d83f6d8" targetNamespace="http://schemas.microsoft.com/office/2006/metadata/properties" ma:root="true" ma:fieldsID="fa7b2cdd62ea1bbe74c879d7c73a67eb" ns3:_="" ns4:_="">
    <xsd:import namespace="bc695bef-7132-415a-9153-341d75d74c51"/>
    <xsd:import namespace="aca0944b-7b4e-447a-bfc7-bf0c1d83f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5bef-7132-415a-9153-341d75d7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0944b-7b4e-447a-bfc7-bf0c1d83f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3F7FA7-10B6-494C-B6C3-D564E21A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95bef-7132-415a-9153-341d75d74c51"/>
    <ds:schemaRef ds:uri="aca0944b-7b4e-447a-bfc7-bf0c1d83f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8CAF2-6A8F-4418-84FD-4B1A262D1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2FA86-D921-4426-919A-EBCF5F2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pmo0105</Template>
  <TotalTime>3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CVT UP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Cervinka Ladislav</dc:creator>
  <cp:keywords/>
  <cp:lastModifiedBy>Ulmanova Iva</cp:lastModifiedBy>
  <cp:revision>3</cp:revision>
  <cp:lastPrinted>2023-10-05T07:37:00Z</cp:lastPrinted>
  <dcterms:created xsi:type="dcterms:W3CDTF">2023-10-20T10:38:00Z</dcterms:created>
  <dcterms:modified xsi:type="dcterms:W3CDTF">2023-10-20T11:22:00Z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0x0101003EC042DC4286FD4CB7D66347D20BBCE2</vt:lpwstr>
  </property>
</Properties>
</file>